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C3" w:rsidRPr="000B3CE5" w:rsidRDefault="00631DC3" w:rsidP="00631DC3">
      <w:pPr>
        <w:tabs>
          <w:tab w:val="left" w:pos="709"/>
        </w:tabs>
        <w:spacing w:after="0" w:line="240" w:lineRule="auto"/>
        <w:ind w:firstLine="567"/>
        <w:jc w:val="center"/>
        <w:rPr>
          <w:rFonts w:ascii="Times New Roman" w:eastAsia="Calibri" w:hAnsi="Times New Roman" w:cs="Times New Roman"/>
          <w:sz w:val="28"/>
          <w:szCs w:val="28"/>
        </w:rPr>
      </w:pPr>
      <w:r w:rsidRPr="000B3CE5">
        <w:rPr>
          <w:rFonts w:ascii="Times New Roman" w:eastAsia="Calibri" w:hAnsi="Times New Roman" w:cs="Times New Roman"/>
          <w:sz w:val="28"/>
          <w:szCs w:val="28"/>
        </w:rPr>
        <w:t>Объекты для проведения практических занятий</w:t>
      </w:r>
    </w:p>
    <w:p w:rsidR="00631DC3" w:rsidRPr="000B3CE5" w:rsidRDefault="00631DC3" w:rsidP="00631DC3">
      <w:pPr>
        <w:tabs>
          <w:tab w:val="left" w:pos="709"/>
        </w:tabs>
        <w:spacing w:after="0" w:line="240" w:lineRule="auto"/>
        <w:ind w:firstLine="567"/>
        <w:jc w:val="center"/>
        <w:rPr>
          <w:rFonts w:ascii="Times New Roman" w:eastAsia="Calibri" w:hAnsi="Times New Roman" w:cs="Times New Roman"/>
          <w:sz w:val="28"/>
          <w:szCs w:val="28"/>
        </w:rPr>
      </w:pPr>
      <w:r w:rsidRPr="000B3CE5">
        <w:rPr>
          <w:rFonts w:ascii="Times New Roman" w:eastAsia="Calibri" w:hAnsi="Times New Roman" w:cs="Times New Roman"/>
          <w:sz w:val="28"/>
          <w:szCs w:val="28"/>
        </w:rPr>
        <w:t>МБОУ «Сургутская технологическая школа»</w:t>
      </w:r>
      <w:r w:rsidR="001313FA" w:rsidRPr="000B3CE5">
        <w:rPr>
          <w:rFonts w:ascii="Times New Roman" w:eastAsia="Calibri" w:hAnsi="Times New Roman" w:cs="Times New Roman"/>
          <w:sz w:val="28"/>
          <w:szCs w:val="28"/>
        </w:rPr>
        <w:t>, приспособленные для использования инвалидами и лицами с ОВЗ</w:t>
      </w:r>
    </w:p>
    <w:p w:rsidR="00631DC3" w:rsidRPr="000B3CE5" w:rsidRDefault="00631DC3" w:rsidP="00631DC3">
      <w:pPr>
        <w:tabs>
          <w:tab w:val="left" w:pos="709"/>
        </w:tabs>
        <w:spacing w:after="0" w:line="240" w:lineRule="auto"/>
        <w:ind w:firstLine="567"/>
        <w:jc w:val="center"/>
        <w:rPr>
          <w:rFonts w:ascii="Times New Roman" w:eastAsia="Calibri" w:hAnsi="Times New Roman" w:cs="Times New Roman"/>
          <w:sz w:val="28"/>
          <w:szCs w:val="28"/>
        </w:rPr>
      </w:pPr>
    </w:p>
    <w:p w:rsidR="001D566F" w:rsidRPr="000B3CE5" w:rsidRDefault="001D566F"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Каждый учебный кабинет оборудован интерактивны</w:t>
      </w:r>
      <w:r w:rsidR="00DA1952" w:rsidRPr="000B3CE5">
        <w:rPr>
          <w:rFonts w:ascii="Times New Roman" w:eastAsia="Calibri" w:hAnsi="Times New Roman" w:cs="Times New Roman"/>
          <w:sz w:val="28"/>
          <w:szCs w:val="28"/>
        </w:rPr>
        <w:t>м</w:t>
      </w:r>
      <w:r w:rsidRPr="000B3CE5">
        <w:rPr>
          <w:rFonts w:ascii="Times New Roman" w:eastAsia="Calibri" w:hAnsi="Times New Roman" w:cs="Times New Roman"/>
          <w:sz w:val="28"/>
          <w:szCs w:val="28"/>
        </w:rPr>
        <w:t xml:space="preserve"> комплексо</w:t>
      </w:r>
      <w:r w:rsidR="00DA1952" w:rsidRPr="000B3CE5">
        <w:rPr>
          <w:rFonts w:ascii="Times New Roman" w:eastAsia="Calibri" w:hAnsi="Times New Roman" w:cs="Times New Roman"/>
          <w:sz w:val="28"/>
          <w:szCs w:val="28"/>
        </w:rPr>
        <w:t>м</w:t>
      </w:r>
      <w:r w:rsidRPr="000B3CE5">
        <w:rPr>
          <w:rFonts w:ascii="Times New Roman" w:eastAsia="Calibri" w:hAnsi="Times New Roman" w:cs="Times New Roman"/>
          <w:sz w:val="28"/>
          <w:szCs w:val="28"/>
        </w:rPr>
        <w:t xml:space="preserve"> (интерактивная доска + проектор, проектор с функцией интерактивной доски), что позволяет обеспечить процесс обучения дополнительными учебно-познавательными заданиями и практическими упражнениями. Помимо стационарных компьютеров педагоги имеют возможность воспользоваться пятью передвижными мобильными классами, состоящим из сейфа и 15 рабочих ноутбуков, для обеспечения рабочих мест учащихся. Для организации инновационной деятельности по внедр</w:t>
      </w:r>
      <w:r w:rsidR="00DA1952" w:rsidRPr="000B3CE5">
        <w:rPr>
          <w:rFonts w:ascii="Times New Roman" w:eastAsia="Calibri" w:hAnsi="Times New Roman" w:cs="Times New Roman"/>
          <w:sz w:val="28"/>
          <w:szCs w:val="28"/>
        </w:rPr>
        <w:t>ению в</w:t>
      </w:r>
      <w:r w:rsidRPr="000B3CE5">
        <w:rPr>
          <w:rFonts w:ascii="Times New Roman" w:eastAsia="Calibri" w:hAnsi="Times New Roman" w:cs="Times New Roman"/>
          <w:sz w:val="28"/>
          <w:szCs w:val="28"/>
        </w:rPr>
        <w:t xml:space="preserve"> пилотном режиме модернизированного курса внеурочной деятельности «</w:t>
      </w:r>
      <w:proofErr w:type="spellStart"/>
      <w:r w:rsidRPr="000B3CE5">
        <w:rPr>
          <w:rFonts w:ascii="Times New Roman" w:eastAsia="Calibri" w:hAnsi="Times New Roman" w:cs="Times New Roman"/>
          <w:sz w:val="28"/>
          <w:szCs w:val="28"/>
        </w:rPr>
        <w:t>Алгоритмика</w:t>
      </w:r>
      <w:proofErr w:type="spellEnd"/>
      <w:r w:rsidRPr="000B3CE5">
        <w:rPr>
          <w:rFonts w:ascii="Times New Roman" w:eastAsia="Calibri" w:hAnsi="Times New Roman" w:cs="Times New Roman"/>
          <w:sz w:val="28"/>
          <w:szCs w:val="28"/>
        </w:rPr>
        <w:t>» в 1-х классах используются планшеты в количестве 15 штук.</w:t>
      </w:r>
    </w:p>
    <w:p w:rsidR="00631DC3" w:rsidRPr="000B3CE5" w:rsidRDefault="001D566F"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 xml:space="preserve">Из 86 учебных кабинетов компьютерным оборудованием новых моделей оснащено 86 учебных кабинета, что составляет 100% оснащенности. </w:t>
      </w:r>
      <w:r w:rsidR="00631DC3" w:rsidRPr="000B3CE5">
        <w:rPr>
          <w:rFonts w:ascii="Times New Roman" w:eastAsia="Calibri" w:hAnsi="Times New Roman" w:cs="Times New Roman"/>
          <w:sz w:val="28"/>
          <w:szCs w:val="28"/>
        </w:rPr>
        <w:t xml:space="preserve"> </w:t>
      </w:r>
    </w:p>
    <w:p w:rsidR="001D566F" w:rsidRPr="000B3CE5" w:rsidRDefault="001D566F"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В образовательной организации для расписания, проведения перемен, итоговых линеек, спортивных, интеллектуальных игр активно используются сенсорные панели</w:t>
      </w:r>
      <w:r w:rsidR="00DA1952" w:rsidRPr="000B3CE5">
        <w:rPr>
          <w:rFonts w:ascii="Times New Roman" w:eastAsia="Calibri" w:hAnsi="Times New Roman" w:cs="Times New Roman"/>
          <w:sz w:val="28"/>
          <w:szCs w:val="28"/>
        </w:rPr>
        <w:t xml:space="preserve"> находящихся в рекреациях образовательного учреждения</w:t>
      </w:r>
      <w:r w:rsidRPr="000B3CE5">
        <w:rPr>
          <w:rFonts w:ascii="Times New Roman" w:eastAsia="Calibri" w:hAnsi="Times New Roman" w:cs="Times New Roman"/>
          <w:sz w:val="28"/>
          <w:szCs w:val="28"/>
        </w:rPr>
        <w:t xml:space="preserve">. </w:t>
      </w:r>
    </w:p>
    <w:p w:rsidR="00631DC3" w:rsidRPr="000B3CE5" w:rsidRDefault="001D566F"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 xml:space="preserve">Процент оснащенности современными средствами информатизации образовательного процесса - 100%. </w:t>
      </w:r>
      <w:bookmarkStart w:id="0" w:name="_GoBack"/>
      <w:bookmarkEnd w:id="0"/>
    </w:p>
    <w:p w:rsidR="00631DC3" w:rsidRPr="000B3CE5" w:rsidRDefault="001D566F"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В школе есть цифровые лаборатории по физике, химии, биологии, Робототехника, учебное оборудование для инженерно-технологической лаборатории, модуль «</w:t>
      </w:r>
      <w:proofErr w:type="spellStart"/>
      <w:r w:rsidRPr="000B3CE5">
        <w:rPr>
          <w:rFonts w:ascii="Times New Roman" w:eastAsia="Calibri" w:hAnsi="Times New Roman" w:cs="Times New Roman"/>
          <w:sz w:val="28"/>
          <w:szCs w:val="28"/>
        </w:rPr>
        <w:t>Космо</w:t>
      </w:r>
      <w:proofErr w:type="spellEnd"/>
      <w:r w:rsidRPr="000B3CE5">
        <w:rPr>
          <w:rFonts w:ascii="Times New Roman" w:eastAsia="Calibri" w:hAnsi="Times New Roman" w:cs="Times New Roman"/>
          <w:sz w:val="28"/>
          <w:szCs w:val="28"/>
        </w:rPr>
        <w:t xml:space="preserve">», технические средства,  что позволяет проводить исследовательские, лабораторные и практические работы. </w:t>
      </w:r>
    </w:p>
    <w:p w:rsidR="00CF1C23" w:rsidRPr="000B3CE5" w:rsidRDefault="001D566F"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В 20</w:t>
      </w:r>
      <w:r w:rsidR="00CF1C23" w:rsidRPr="000B3CE5">
        <w:rPr>
          <w:rFonts w:ascii="Times New Roman" w:eastAsia="Calibri" w:hAnsi="Times New Roman" w:cs="Times New Roman"/>
          <w:sz w:val="28"/>
          <w:szCs w:val="28"/>
        </w:rPr>
        <w:t>20 году приобретены передвижн</w:t>
      </w:r>
      <w:r w:rsidR="00BB3FA1" w:rsidRPr="000B3CE5">
        <w:rPr>
          <w:rFonts w:ascii="Times New Roman" w:eastAsia="Calibri" w:hAnsi="Times New Roman" w:cs="Times New Roman"/>
          <w:sz w:val="28"/>
          <w:szCs w:val="28"/>
        </w:rPr>
        <w:t>ые</w:t>
      </w:r>
      <w:r w:rsidR="00CF1C23" w:rsidRPr="000B3CE5">
        <w:rPr>
          <w:rFonts w:ascii="Times New Roman" w:eastAsia="Calibri" w:hAnsi="Times New Roman" w:cs="Times New Roman"/>
          <w:sz w:val="28"/>
          <w:szCs w:val="28"/>
        </w:rPr>
        <w:t xml:space="preserve"> </w:t>
      </w:r>
      <w:r w:rsidR="00DA1952" w:rsidRPr="000B3CE5">
        <w:rPr>
          <w:rFonts w:ascii="Times New Roman" w:eastAsia="Calibri" w:hAnsi="Times New Roman" w:cs="Times New Roman"/>
          <w:sz w:val="28"/>
          <w:szCs w:val="28"/>
        </w:rPr>
        <w:t xml:space="preserve">мобильные </w:t>
      </w:r>
      <w:r w:rsidR="00CF1C23" w:rsidRPr="000B3CE5">
        <w:rPr>
          <w:rFonts w:ascii="Times New Roman" w:eastAsia="Calibri" w:hAnsi="Times New Roman" w:cs="Times New Roman"/>
          <w:sz w:val="28"/>
          <w:szCs w:val="28"/>
        </w:rPr>
        <w:t>компьютерны</w:t>
      </w:r>
      <w:r w:rsidR="00BB3FA1" w:rsidRPr="000B3CE5">
        <w:rPr>
          <w:rFonts w:ascii="Times New Roman" w:eastAsia="Calibri" w:hAnsi="Times New Roman" w:cs="Times New Roman"/>
          <w:sz w:val="28"/>
          <w:szCs w:val="28"/>
        </w:rPr>
        <w:t xml:space="preserve">е </w:t>
      </w:r>
      <w:r w:rsidR="00CF1C23" w:rsidRPr="000B3CE5">
        <w:rPr>
          <w:rFonts w:ascii="Times New Roman" w:eastAsia="Calibri" w:hAnsi="Times New Roman" w:cs="Times New Roman"/>
          <w:sz w:val="28"/>
          <w:szCs w:val="28"/>
        </w:rPr>
        <w:t>класс</w:t>
      </w:r>
      <w:r w:rsidR="00BB3FA1" w:rsidRPr="000B3CE5">
        <w:rPr>
          <w:rFonts w:ascii="Times New Roman" w:eastAsia="Calibri" w:hAnsi="Times New Roman" w:cs="Times New Roman"/>
          <w:sz w:val="28"/>
          <w:szCs w:val="28"/>
        </w:rPr>
        <w:t>ы</w:t>
      </w:r>
      <w:r w:rsidR="00CF1C23" w:rsidRPr="000B3CE5">
        <w:rPr>
          <w:rFonts w:ascii="Times New Roman" w:eastAsia="Calibri" w:hAnsi="Times New Roman" w:cs="Times New Roman"/>
          <w:sz w:val="28"/>
          <w:szCs w:val="28"/>
        </w:rPr>
        <w:t xml:space="preserve"> </w:t>
      </w:r>
      <w:r w:rsidR="00BB3FA1" w:rsidRPr="000B3CE5">
        <w:rPr>
          <w:rFonts w:ascii="Times New Roman" w:eastAsia="Calibri" w:hAnsi="Times New Roman" w:cs="Times New Roman"/>
          <w:sz w:val="28"/>
          <w:szCs w:val="28"/>
        </w:rPr>
        <w:t xml:space="preserve">                            </w:t>
      </w:r>
      <w:r w:rsidR="00CF1C23" w:rsidRPr="000B3CE5">
        <w:rPr>
          <w:rFonts w:ascii="Times New Roman" w:eastAsia="Calibri" w:hAnsi="Times New Roman" w:cs="Times New Roman"/>
          <w:sz w:val="28"/>
          <w:szCs w:val="28"/>
        </w:rPr>
        <w:t xml:space="preserve">и передвижной лингафонный компьютерный класс. </w:t>
      </w:r>
    </w:p>
    <w:p w:rsidR="00CF1C23" w:rsidRPr="000B3CE5" w:rsidRDefault="00CF1C23"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 xml:space="preserve">Классы оборудованы партами лабораторными с </w:t>
      </w:r>
      <w:r w:rsidR="00DA1952" w:rsidRPr="000B3CE5">
        <w:rPr>
          <w:rFonts w:ascii="Times New Roman" w:eastAsia="Calibri" w:hAnsi="Times New Roman" w:cs="Times New Roman"/>
          <w:sz w:val="28"/>
          <w:szCs w:val="28"/>
        </w:rPr>
        <w:t xml:space="preserve">покрытием и </w:t>
      </w:r>
      <w:r w:rsidRPr="000B3CE5">
        <w:rPr>
          <w:rFonts w:ascii="Times New Roman" w:eastAsia="Calibri" w:hAnsi="Times New Roman" w:cs="Times New Roman"/>
          <w:sz w:val="28"/>
          <w:szCs w:val="28"/>
        </w:rPr>
        <w:t>выдвижным</w:t>
      </w:r>
      <w:r w:rsidR="00DA1952" w:rsidRPr="000B3CE5">
        <w:rPr>
          <w:rFonts w:ascii="Times New Roman" w:eastAsia="Calibri" w:hAnsi="Times New Roman" w:cs="Times New Roman"/>
          <w:sz w:val="28"/>
          <w:szCs w:val="28"/>
        </w:rPr>
        <w:t xml:space="preserve"> блоком</w:t>
      </w:r>
      <w:r w:rsidRPr="000B3CE5">
        <w:rPr>
          <w:rFonts w:ascii="Times New Roman" w:eastAsia="Calibri" w:hAnsi="Times New Roman" w:cs="Times New Roman"/>
          <w:sz w:val="28"/>
          <w:szCs w:val="28"/>
        </w:rPr>
        <w:t xml:space="preserve"> для кабинета химии, </w:t>
      </w:r>
      <w:r w:rsidR="00BB3FA1" w:rsidRPr="000B3CE5">
        <w:rPr>
          <w:rFonts w:ascii="Times New Roman" w:eastAsia="Calibri" w:hAnsi="Times New Roman" w:cs="Times New Roman"/>
          <w:sz w:val="28"/>
          <w:szCs w:val="28"/>
        </w:rPr>
        <w:t xml:space="preserve">вытяжным-демонстрационным </w:t>
      </w:r>
      <w:r w:rsidRPr="000B3CE5">
        <w:rPr>
          <w:rFonts w:ascii="Times New Roman" w:eastAsia="Calibri" w:hAnsi="Times New Roman" w:cs="Times New Roman"/>
          <w:sz w:val="28"/>
          <w:szCs w:val="28"/>
        </w:rPr>
        <w:t>шкафом для кабинета химии.</w:t>
      </w:r>
    </w:p>
    <w:p w:rsidR="00BB3FA1" w:rsidRPr="000B3CE5" w:rsidRDefault="00BB3FA1"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Для квантолаба приобретено оборудование:</w:t>
      </w:r>
    </w:p>
    <w:p w:rsidR="00BB3FA1" w:rsidRPr="000B3CE5" w:rsidRDefault="00BB3FA1"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 комплект печатающих головок для системы производства печатных плат;</w:t>
      </w:r>
    </w:p>
    <w:p w:rsidR="00BB3FA1" w:rsidRPr="000B3CE5" w:rsidRDefault="00BB3FA1"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 система производства печатных плат - прототипирующее устройство для создания простых и двухслойных печатных плат;</w:t>
      </w:r>
    </w:p>
    <w:p w:rsidR="00CF1C23" w:rsidRPr="000B3CE5" w:rsidRDefault="00BB3FA1" w:rsidP="001D566F">
      <w:pPr>
        <w:tabs>
          <w:tab w:val="left" w:pos="709"/>
        </w:tabs>
        <w:spacing w:after="0" w:line="240" w:lineRule="auto"/>
        <w:ind w:firstLine="567"/>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 xml:space="preserve">- станция автоматизированного проектирования, предназначенную для автоматизации процесса проектирования, состоящую из комплекса технических и программных средств. </w:t>
      </w:r>
    </w:p>
    <w:p w:rsidR="00631DC3" w:rsidRPr="000B3CE5" w:rsidRDefault="00CF1C23" w:rsidP="001D566F">
      <w:pPr>
        <w:tabs>
          <w:tab w:val="left" w:pos="709"/>
        </w:tabs>
        <w:spacing w:after="0" w:line="240" w:lineRule="auto"/>
        <w:ind w:firstLine="567"/>
        <w:jc w:val="both"/>
        <w:rPr>
          <w:rFonts w:ascii="Times New Roman" w:hAnsi="Times New Roman" w:cs="Times New Roman"/>
          <w:color w:val="000000"/>
          <w:sz w:val="28"/>
          <w:szCs w:val="28"/>
        </w:rPr>
      </w:pPr>
      <w:r w:rsidRPr="000B3CE5">
        <w:rPr>
          <w:rFonts w:ascii="Times New Roman" w:eastAsia="Calibri" w:hAnsi="Times New Roman" w:cs="Times New Roman"/>
          <w:sz w:val="28"/>
          <w:szCs w:val="28"/>
        </w:rPr>
        <w:t xml:space="preserve"> </w:t>
      </w:r>
      <w:r w:rsidR="00BB3FA1" w:rsidRPr="000B3CE5">
        <w:rPr>
          <w:rFonts w:ascii="Times New Roman" w:eastAsia="Calibri" w:hAnsi="Times New Roman" w:cs="Times New Roman"/>
          <w:sz w:val="28"/>
          <w:szCs w:val="28"/>
        </w:rPr>
        <w:t>В образовательном учреждении так же имеются:</w:t>
      </w:r>
      <w:r w:rsidR="001D566F" w:rsidRPr="000B3CE5">
        <w:rPr>
          <w:rFonts w:ascii="Times New Roman" w:eastAsia="Calibri" w:hAnsi="Times New Roman" w:cs="Times New Roman"/>
          <w:sz w:val="28"/>
          <w:szCs w:val="28"/>
        </w:rPr>
        <w:t xml:space="preserve"> </w:t>
      </w:r>
      <w:r w:rsidR="001D566F" w:rsidRPr="000B3CE5">
        <w:rPr>
          <w:rFonts w:ascii="Times New Roman" w:hAnsi="Times New Roman" w:cs="Times New Roman"/>
          <w:color w:val="000000"/>
          <w:sz w:val="28"/>
          <w:szCs w:val="28"/>
        </w:rPr>
        <w:t>интерактивная книга «Всё включено», магнитно-маркерная доска «Карта религий мира»</w:t>
      </w:r>
      <w:r w:rsidR="00BB3FA1" w:rsidRPr="000B3CE5">
        <w:rPr>
          <w:rFonts w:ascii="Times New Roman" w:hAnsi="Times New Roman" w:cs="Times New Roman"/>
          <w:color w:val="000000"/>
          <w:sz w:val="28"/>
          <w:szCs w:val="28"/>
        </w:rPr>
        <w:t xml:space="preserve">                              </w:t>
      </w:r>
      <w:r w:rsidR="001D566F" w:rsidRPr="000B3CE5">
        <w:rPr>
          <w:rFonts w:ascii="Times New Roman" w:hAnsi="Times New Roman" w:cs="Times New Roman"/>
          <w:color w:val="000000"/>
          <w:sz w:val="28"/>
          <w:szCs w:val="28"/>
        </w:rPr>
        <w:t xml:space="preserve"> с комплектом тематических магнитов, стенды: «История светской культуры», «История православной культуры», «История исламской культуры»,  «История иудейской культуры», «История буддистской культуры», «История мировых религиозных культур», «История религии», «Государственное устройство Российской Федерации», «Государственные символы Российского государства», «Выдающиеся деятели науки»,  «Охрана труда в кабинете технологии», «Флаги и население мира», « История России в лицах», </w:t>
      </w:r>
      <w:r w:rsidR="001D566F" w:rsidRPr="000B3CE5">
        <w:rPr>
          <w:rFonts w:ascii="Times New Roman" w:hAnsi="Times New Roman" w:cs="Times New Roman"/>
          <w:color w:val="000000"/>
          <w:sz w:val="28"/>
          <w:szCs w:val="28"/>
        </w:rPr>
        <w:lastRenderedPageBreak/>
        <w:t xml:space="preserve">«Английский алфавит с транскрипцией», «Алфавит и транскрипционные знаки», стенды – лента: «Выдающиеся русские писатели», «Выдающиеся спортсмены, деятели физической культуры, спорта и Олимпийского движения», «Выдающиеся путешественники и ученные – географы», «Выдающиеся ученные – историки», «Алфавит»(иностранный язык),  дидактические магнитно-маркерные панно: «Кроссворды по литературе», «История Олимпийских игр», «Кроссворды по изобразительному искусству», «Кроссворды по истории», «Кроссворды по географии», интерактивные электрифицированные стенды: «Хронология мировых военных событий </w:t>
      </w:r>
      <w:r w:rsidR="001D566F" w:rsidRPr="000B3CE5">
        <w:rPr>
          <w:rFonts w:ascii="Times New Roman" w:hAnsi="Times New Roman" w:cs="Times New Roman"/>
          <w:color w:val="000000"/>
          <w:sz w:val="28"/>
          <w:szCs w:val="28"/>
          <w:lang w:val="en-US"/>
        </w:rPr>
        <w:t>XX</w:t>
      </w:r>
      <w:r w:rsidR="001D566F" w:rsidRPr="000B3CE5">
        <w:rPr>
          <w:rFonts w:ascii="Times New Roman" w:hAnsi="Times New Roman" w:cs="Times New Roman"/>
          <w:color w:val="000000"/>
          <w:sz w:val="28"/>
          <w:szCs w:val="28"/>
        </w:rPr>
        <w:t>-</w:t>
      </w:r>
      <w:r w:rsidR="001D566F" w:rsidRPr="000B3CE5">
        <w:rPr>
          <w:rFonts w:ascii="Times New Roman" w:hAnsi="Times New Roman" w:cs="Times New Roman"/>
          <w:color w:val="000000"/>
          <w:sz w:val="28"/>
          <w:szCs w:val="28"/>
          <w:lang w:val="en-US"/>
        </w:rPr>
        <w:t>XXI</w:t>
      </w:r>
      <w:r w:rsidR="001D566F" w:rsidRPr="000B3CE5">
        <w:rPr>
          <w:rFonts w:ascii="Times New Roman" w:hAnsi="Times New Roman" w:cs="Times New Roman"/>
          <w:color w:val="000000"/>
          <w:sz w:val="28"/>
          <w:szCs w:val="28"/>
        </w:rPr>
        <w:t xml:space="preserve"> веков», «История государства Российского», «Устройства </w:t>
      </w:r>
      <w:r w:rsidR="00BB3FA1" w:rsidRPr="000B3CE5">
        <w:rPr>
          <w:rFonts w:ascii="Times New Roman" w:hAnsi="Times New Roman" w:cs="Times New Roman"/>
          <w:color w:val="000000"/>
          <w:sz w:val="28"/>
          <w:szCs w:val="28"/>
        </w:rPr>
        <w:t xml:space="preserve">                                      </w:t>
      </w:r>
      <w:r w:rsidR="001D566F" w:rsidRPr="000B3CE5">
        <w:rPr>
          <w:rFonts w:ascii="Times New Roman" w:hAnsi="Times New Roman" w:cs="Times New Roman"/>
          <w:color w:val="000000"/>
          <w:sz w:val="28"/>
          <w:szCs w:val="28"/>
        </w:rPr>
        <w:t xml:space="preserve">и государственная символика Российской Федерации», «Техника безопасности и правила поведения в спортивном зале», «Получение цвета», стенд - уголок «Юный путешественник», электронно-информационный (маркерный) стенд «Природа России», настенное полотно: «История России», «История человечества».  </w:t>
      </w:r>
    </w:p>
    <w:p w:rsidR="005E7DA1" w:rsidRPr="000B3CE5" w:rsidRDefault="001D566F" w:rsidP="00DA1952">
      <w:pPr>
        <w:ind w:firstLine="567"/>
        <w:jc w:val="both"/>
        <w:rPr>
          <w:rFonts w:ascii="Times New Roman" w:eastAsia="Times New Roman" w:hAnsi="Times New Roman" w:cs="Times New Roman"/>
          <w:sz w:val="28"/>
          <w:szCs w:val="28"/>
          <w:lang w:eastAsia="ru-RU"/>
        </w:rPr>
      </w:pPr>
      <w:r w:rsidRPr="000B3CE5">
        <w:rPr>
          <w:rFonts w:ascii="Times New Roman" w:hAnsi="Times New Roman" w:cs="Times New Roman"/>
          <w:sz w:val="28"/>
          <w:szCs w:val="28"/>
        </w:rPr>
        <w:t>В кабинетах технологии имеются: 3</w:t>
      </w:r>
      <w:r w:rsidRPr="000B3CE5">
        <w:rPr>
          <w:rFonts w:ascii="Times New Roman" w:hAnsi="Times New Roman" w:cs="Times New Roman"/>
          <w:sz w:val="28"/>
          <w:szCs w:val="28"/>
          <w:lang w:val="en-US"/>
        </w:rPr>
        <w:t>D</w:t>
      </w:r>
      <w:r w:rsidRPr="000B3CE5">
        <w:rPr>
          <w:rFonts w:ascii="Times New Roman" w:hAnsi="Times New Roman" w:cs="Times New Roman"/>
          <w:sz w:val="28"/>
          <w:szCs w:val="28"/>
        </w:rPr>
        <w:t xml:space="preserve"> принтеры, 3</w:t>
      </w:r>
      <w:r w:rsidRPr="000B3CE5">
        <w:rPr>
          <w:rFonts w:ascii="Times New Roman" w:hAnsi="Times New Roman" w:cs="Times New Roman"/>
          <w:sz w:val="28"/>
          <w:szCs w:val="28"/>
          <w:lang w:val="en-US"/>
        </w:rPr>
        <w:t>D</w:t>
      </w:r>
      <w:r w:rsidRPr="000B3CE5">
        <w:rPr>
          <w:rFonts w:ascii="Times New Roman" w:hAnsi="Times New Roman" w:cs="Times New Roman"/>
          <w:sz w:val="28"/>
          <w:szCs w:val="28"/>
        </w:rPr>
        <w:t xml:space="preserve"> гравер, набор компонентов «</w:t>
      </w:r>
      <w:proofErr w:type="spellStart"/>
      <w:r w:rsidRPr="000B3CE5">
        <w:rPr>
          <w:rFonts w:ascii="Times New Roman" w:hAnsi="Times New Roman" w:cs="Times New Roman"/>
          <w:sz w:val="28"/>
          <w:szCs w:val="28"/>
        </w:rPr>
        <w:t>Йодо</w:t>
      </w:r>
      <w:proofErr w:type="spellEnd"/>
      <w:r w:rsidRPr="000B3CE5">
        <w:rPr>
          <w:rFonts w:ascii="Times New Roman" w:hAnsi="Times New Roman" w:cs="Times New Roman"/>
          <w:sz w:val="28"/>
          <w:szCs w:val="28"/>
        </w:rPr>
        <w:t xml:space="preserve">», </w:t>
      </w:r>
      <w:r w:rsidRPr="000B3CE5">
        <w:rPr>
          <w:rFonts w:ascii="Times New Roman" w:eastAsia="Times New Roman" w:hAnsi="Times New Roman" w:cs="Times New Roman"/>
          <w:sz w:val="28"/>
          <w:szCs w:val="28"/>
          <w:lang w:eastAsia="ru-RU"/>
        </w:rPr>
        <w:t xml:space="preserve">набор робототехники VEX ROBOTICS, образовательный робототехнический модуль "Базовый уровень </w:t>
      </w:r>
      <w:proofErr w:type="spellStart"/>
      <w:r w:rsidRPr="000B3CE5">
        <w:rPr>
          <w:rFonts w:ascii="Times New Roman" w:eastAsia="Times New Roman" w:hAnsi="Times New Roman" w:cs="Times New Roman"/>
          <w:sz w:val="28"/>
          <w:szCs w:val="28"/>
          <w:lang w:eastAsia="ru-RU"/>
        </w:rPr>
        <w:t>Ардуино</w:t>
      </w:r>
      <w:proofErr w:type="spellEnd"/>
      <w:r w:rsidRPr="000B3CE5">
        <w:rPr>
          <w:rFonts w:ascii="Times New Roman" w:eastAsia="Times New Roman" w:hAnsi="Times New Roman" w:cs="Times New Roman"/>
          <w:sz w:val="28"/>
          <w:szCs w:val="28"/>
          <w:lang w:eastAsia="ru-RU"/>
        </w:rPr>
        <w:t>", набор робототехники "Интернет-Вещей", образовательный робототехнический модуль "Исследовательский уровень", набор робототехники WRO, набор робототехники для WRO и FLL, модуль "</w:t>
      </w:r>
      <w:proofErr w:type="spellStart"/>
      <w:r w:rsidRPr="000B3CE5">
        <w:rPr>
          <w:rFonts w:ascii="Times New Roman" w:eastAsia="Times New Roman" w:hAnsi="Times New Roman" w:cs="Times New Roman"/>
          <w:sz w:val="28"/>
          <w:szCs w:val="28"/>
          <w:lang w:eastAsia="ru-RU"/>
        </w:rPr>
        <w:t>Аэро</w:t>
      </w:r>
      <w:proofErr w:type="spellEnd"/>
      <w:r w:rsidRPr="000B3CE5">
        <w:rPr>
          <w:rFonts w:ascii="Times New Roman" w:eastAsia="Times New Roman" w:hAnsi="Times New Roman" w:cs="Times New Roman"/>
          <w:sz w:val="28"/>
          <w:szCs w:val="28"/>
          <w:lang w:eastAsia="ru-RU"/>
        </w:rPr>
        <w:t xml:space="preserve">", Модуль "ГЕО".  </w:t>
      </w:r>
    </w:p>
    <w:p w:rsidR="001D566F" w:rsidRPr="000B3CE5" w:rsidRDefault="001D566F" w:rsidP="00631DC3">
      <w:pPr>
        <w:jc w:val="both"/>
        <w:rPr>
          <w:rFonts w:ascii="Times New Roman" w:hAnsi="Times New Roman" w:cs="Times New Roman"/>
          <w:sz w:val="28"/>
          <w:szCs w:val="28"/>
        </w:rPr>
      </w:pPr>
      <w:r w:rsidRPr="000B3CE5">
        <w:rPr>
          <w:rFonts w:ascii="Times New Roman" w:hAnsi="Times New Roman" w:cs="Times New Roman"/>
          <w:sz w:val="28"/>
          <w:szCs w:val="28"/>
        </w:rPr>
        <w:t>Приобретено оборудование для кабинетов физики, химии и биологии:</w:t>
      </w:r>
      <w:r w:rsidRPr="000B3CE5">
        <w:rPr>
          <w:rFonts w:ascii="Times New Roman" w:eastAsia="Times New Roman" w:hAnsi="Times New Roman" w:cs="Times New Roman"/>
          <w:sz w:val="28"/>
          <w:szCs w:val="28"/>
          <w:lang w:eastAsia="ru-RU"/>
        </w:rPr>
        <w:t xml:space="preserve"> ц</w:t>
      </w:r>
      <w:r w:rsidRPr="000B3CE5">
        <w:rPr>
          <w:rFonts w:ascii="Times New Roman" w:hAnsi="Times New Roman" w:cs="Times New Roman"/>
          <w:sz w:val="28"/>
          <w:szCs w:val="28"/>
        </w:rPr>
        <w:t xml:space="preserve">ифровая лаборатория по биологии для учителя и ученика, прибор для опытов по химии с электрическим током (лабораторный), магнитная мешалка, устройство измерения и обработки данных (УИОД), датчик силы тип 1, датчик силы (напольный динамометр), датчик температуры, датчик освещенности, датчик напряжения широкого диапазона, датчик тока широкого диапазона, установка для изучения сопротивления материалов (напряжения </w:t>
      </w:r>
      <w:r w:rsidR="001313FA" w:rsidRPr="000B3CE5">
        <w:rPr>
          <w:rFonts w:ascii="Times New Roman" w:hAnsi="Times New Roman" w:cs="Times New Roman"/>
          <w:sz w:val="28"/>
          <w:szCs w:val="28"/>
        </w:rPr>
        <w:t xml:space="preserve">                         </w:t>
      </w:r>
      <w:r w:rsidRPr="000B3CE5">
        <w:rPr>
          <w:rFonts w:ascii="Times New Roman" w:hAnsi="Times New Roman" w:cs="Times New Roman"/>
          <w:sz w:val="28"/>
          <w:szCs w:val="28"/>
        </w:rPr>
        <w:t xml:space="preserve">и деформации), комплект по изучению альтернативных источников предназначен для учебных проектов и лабораторных работ в области водородной и солнечной энергетики. Оборудована </w:t>
      </w:r>
      <w:proofErr w:type="spellStart"/>
      <w:r w:rsidRPr="000B3CE5">
        <w:rPr>
          <w:rFonts w:ascii="Times New Roman" w:hAnsi="Times New Roman" w:cs="Times New Roman"/>
          <w:sz w:val="28"/>
          <w:szCs w:val="28"/>
        </w:rPr>
        <w:t>нанолаборатория</w:t>
      </w:r>
      <w:proofErr w:type="spellEnd"/>
      <w:r w:rsidRPr="000B3CE5">
        <w:rPr>
          <w:rFonts w:ascii="Times New Roman" w:hAnsi="Times New Roman" w:cs="Times New Roman"/>
          <w:sz w:val="28"/>
          <w:szCs w:val="28"/>
        </w:rPr>
        <w:t xml:space="preserve">, которая представляет собой комплект оборудования для исследования материалов и веществ на уровне </w:t>
      </w:r>
      <w:proofErr w:type="spellStart"/>
      <w:r w:rsidRPr="000B3CE5">
        <w:rPr>
          <w:rFonts w:ascii="Times New Roman" w:hAnsi="Times New Roman" w:cs="Times New Roman"/>
          <w:sz w:val="28"/>
          <w:szCs w:val="28"/>
        </w:rPr>
        <w:t>наноструктур</w:t>
      </w:r>
      <w:proofErr w:type="spellEnd"/>
      <w:r w:rsidRPr="000B3CE5">
        <w:rPr>
          <w:rFonts w:ascii="Times New Roman" w:hAnsi="Times New Roman" w:cs="Times New Roman"/>
          <w:sz w:val="28"/>
          <w:szCs w:val="28"/>
        </w:rPr>
        <w:t>.</w:t>
      </w:r>
    </w:p>
    <w:p w:rsidR="001D566F" w:rsidRPr="000B3CE5" w:rsidRDefault="001D566F" w:rsidP="00631DC3">
      <w:pPr>
        <w:spacing w:after="0" w:line="240" w:lineRule="auto"/>
        <w:ind w:firstLine="567"/>
        <w:jc w:val="both"/>
        <w:rPr>
          <w:rFonts w:ascii="Times New Roman" w:eastAsia="Times New Roman" w:hAnsi="Times New Roman" w:cs="Times New Roman"/>
          <w:sz w:val="28"/>
          <w:szCs w:val="28"/>
          <w:lang w:eastAsia="ru-RU"/>
        </w:rPr>
      </w:pPr>
      <w:r w:rsidRPr="000B3CE5">
        <w:rPr>
          <w:rFonts w:ascii="Times New Roman" w:eastAsia="Times New Roman" w:hAnsi="Times New Roman" w:cs="Times New Roman"/>
          <w:sz w:val="28"/>
          <w:szCs w:val="28"/>
          <w:lang w:eastAsia="ru-RU"/>
        </w:rPr>
        <w:t xml:space="preserve">На 1 этаже расположен  кабинет, оборудованный многофункциональным комплексом "Мой финансовый мир", который представляет собой комплект взаимосвязанного оборудования, направленного на проведение групповых занятий с различными группами населения (включает интерактивные комплексы и электрифицированные стенды, магнитно-маркерное панно </w:t>
      </w:r>
      <w:r w:rsidR="001313FA" w:rsidRPr="000B3CE5">
        <w:rPr>
          <w:rFonts w:ascii="Times New Roman" w:eastAsia="Times New Roman" w:hAnsi="Times New Roman" w:cs="Times New Roman"/>
          <w:sz w:val="28"/>
          <w:szCs w:val="28"/>
          <w:lang w:eastAsia="ru-RU"/>
        </w:rPr>
        <w:t xml:space="preserve">             </w:t>
      </w:r>
      <w:r w:rsidRPr="000B3CE5">
        <w:rPr>
          <w:rFonts w:ascii="Times New Roman" w:eastAsia="Times New Roman" w:hAnsi="Times New Roman" w:cs="Times New Roman"/>
          <w:sz w:val="28"/>
          <w:szCs w:val="28"/>
          <w:lang w:eastAsia="ru-RU"/>
        </w:rPr>
        <w:t>и стенды различной тематики).</w:t>
      </w:r>
    </w:p>
    <w:p w:rsidR="001D566F" w:rsidRPr="000B3CE5" w:rsidRDefault="001D566F" w:rsidP="001D566F">
      <w:pPr>
        <w:spacing w:after="0" w:line="240" w:lineRule="auto"/>
        <w:ind w:firstLine="709"/>
        <w:jc w:val="both"/>
        <w:rPr>
          <w:rFonts w:ascii="Times New Roman" w:hAnsi="Times New Roman" w:cs="Times New Roman"/>
          <w:sz w:val="28"/>
          <w:szCs w:val="28"/>
        </w:rPr>
      </w:pPr>
      <w:r w:rsidRPr="000B3CE5">
        <w:rPr>
          <w:rFonts w:ascii="Times New Roman" w:eastAsia="Times New Roman" w:hAnsi="Times New Roman" w:cs="Times New Roman"/>
          <w:sz w:val="28"/>
          <w:szCs w:val="28"/>
          <w:lang w:eastAsia="ru-RU"/>
        </w:rPr>
        <w:t>В холлах образовательной организации представлены различные учебные модели: "Лазерная арфа", и</w:t>
      </w:r>
      <w:r w:rsidRPr="000B3CE5">
        <w:rPr>
          <w:rFonts w:ascii="Times New Roman" w:hAnsi="Times New Roman" w:cs="Times New Roman"/>
          <w:sz w:val="28"/>
          <w:szCs w:val="28"/>
        </w:rPr>
        <w:t xml:space="preserve">нтерактивный учебный 3D-макет "Умный дом" </w:t>
      </w:r>
      <w:r w:rsidR="001313FA" w:rsidRPr="000B3CE5">
        <w:rPr>
          <w:rFonts w:ascii="Times New Roman" w:hAnsi="Times New Roman" w:cs="Times New Roman"/>
          <w:sz w:val="28"/>
          <w:szCs w:val="28"/>
        </w:rPr>
        <w:t xml:space="preserve">       </w:t>
      </w:r>
      <w:r w:rsidRPr="000B3CE5">
        <w:rPr>
          <w:rFonts w:ascii="Times New Roman" w:hAnsi="Times New Roman" w:cs="Times New Roman"/>
          <w:sz w:val="28"/>
          <w:szCs w:val="28"/>
        </w:rPr>
        <w:t xml:space="preserve">(с компьютерным управлением), "Свет и цвет 1.02", «Электричество: приборы и опыты» - тренажёрный модуль c индикацией обучения и контроля, "Трехмерные крестики-нолики", "Экватор", "Подбери код", "Мультфильм на барабане", "Звуковая радуга", "Гиперболоид вращения 1.02", "Бесконечный коридор", "Уравнение Бернулли 1.01В", "Ящик Вуда", "Принцип работы 3D-очков", "Простые механизмы Архимеда", "Стул с бильярдными шарами", "Вечный двигатель", " Вверх под действием силы тяжести", "Ханойская башня", "Веселые клавиши", </w:t>
      </w:r>
      <w:r w:rsidRPr="000B3CE5">
        <w:rPr>
          <w:rFonts w:ascii="Times New Roman" w:hAnsi="Times New Roman" w:cs="Times New Roman"/>
          <w:color w:val="000000"/>
          <w:sz w:val="28"/>
          <w:szCs w:val="28"/>
        </w:rPr>
        <w:t>интерактивный игровой комплекс «Минное поле», интерактивный познавательный комплекс- медицинский шкаф «Секретная лаборатория», учебный экспонат «Экспонаты по линзой», комплект трансформируемых детских модулей для игровых зон №2, игровой комплекс «Виртуальная примерочная».</w:t>
      </w:r>
    </w:p>
    <w:p w:rsidR="001D566F" w:rsidRPr="00D5105D" w:rsidRDefault="001D566F" w:rsidP="001D566F">
      <w:pPr>
        <w:spacing w:after="0" w:line="240" w:lineRule="auto"/>
        <w:ind w:firstLine="709"/>
        <w:jc w:val="both"/>
        <w:rPr>
          <w:rFonts w:ascii="Times New Roman" w:eastAsia="Calibri" w:hAnsi="Times New Roman" w:cs="Times New Roman"/>
          <w:sz w:val="28"/>
          <w:szCs w:val="28"/>
        </w:rPr>
      </w:pPr>
      <w:r w:rsidRPr="000B3CE5">
        <w:rPr>
          <w:rFonts w:ascii="Times New Roman" w:eastAsia="Calibri" w:hAnsi="Times New Roman" w:cs="Times New Roman"/>
          <w:sz w:val="28"/>
          <w:szCs w:val="28"/>
        </w:rPr>
        <w:t>В МБОУ «Сургутская технологическая школа» создана образовательная среда, позволяющая организовать процесс развития, обучения, воспитания учащихся</w:t>
      </w:r>
      <w:r w:rsidR="00DA1952" w:rsidRPr="000B3CE5">
        <w:rPr>
          <w:rFonts w:ascii="Times New Roman" w:eastAsia="Calibri" w:hAnsi="Times New Roman" w:cs="Times New Roman"/>
          <w:sz w:val="28"/>
          <w:szCs w:val="28"/>
        </w:rPr>
        <w:t xml:space="preserve"> и приспособленные для использования инвалидами и лицами с ОВЗ</w:t>
      </w:r>
    </w:p>
    <w:sectPr w:rsidR="001D566F" w:rsidRPr="00D5105D" w:rsidSect="001313F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B0"/>
    <w:rsid w:val="000B3CE5"/>
    <w:rsid w:val="001313FA"/>
    <w:rsid w:val="001D566F"/>
    <w:rsid w:val="00225A11"/>
    <w:rsid w:val="00283853"/>
    <w:rsid w:val="004E1AA0"/>
    <w:rsid w:val="005A1613"/>
    <w:rsid w:val="005E7DA1"/>
    <w:rsid w:val="00631DC3"/>
    <w:rsid w:val="00AD3929"/>
    <w:rsid w:val="00BB3FA1"/>
    <w:rsid w:val="00C45BB0"/>
    <w:rsid w:val="00CB1FED"/>
    <w:rsid w:val="00CF1C23"/>
    <w:rsid w:val="00DA1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6457-13B7-4AB7-88DC-748E2418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2020-10-26T06:31:00Z</cp:lastPrinted>
  <dcterms:created xsi:type="dcterms:W3CDTF">2020-09-21T04:43:00Z</dcterms:created>
  <dcterms:modified xsi:type="dcterms:W3CDTF">2021-10-26T08:26:00Z</dcterms:modified>
</cp:coreProperties>
</file>