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bookmarkStart w:id="0" w:name="block-33267841"/>
      <w:bookmarkEnd w:id="0"/>
      <w:r>
        <w:rPr>
          <w:rFonts w:ascii="Times New Roman" w:hAnsi="Times New Roman"/>
          <w:b/>
          <w:color w:val="000000"/>
          <w:sz w:val="28"/>
          <w:lang w:val="ru-RU"/>
        </w:rPr>
        <w:t>МБОУ «Сургутская технологическая школа»</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[Укажите должность]</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[укажите ФИО]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«[число]» [месяц]   [год]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4377429)</w:t>
      </w:r>
    </w:p>
    <w:p>
      <w:pPr>
        <w:pStyle w:val="Normal"/>
        <w:spacing w:before="0" w:after="0"/>
        <w:ind w:left="120"/>
        <w:jc w:val="center"/>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учебного предмета «Химия. Углубленный уровень»</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10 –11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lineRule="auto" w:line="264" w:before="0" w:after="0"/>
        <w:ind w:firstLine="600"/>
        <w:jc w:val="both"/>
        <w:rPr>
          <w:lang w:val="ru-RU"/>
        </w:rPr>
      </w:pPr>
      <w:bookmarkStart w:id="1" w:name="block-33267841"/>
      <w:bookmarkStart w:id="2" w:name="block-33267842"/>
      <w:bookmarkEnd w:id="1"/>
      <w:bookmarkEnd w:id="2"/>
      <w:r>
        <w:rPr>
          <w:rFonts w:ascii="Times New Roman" w:hAnsi="Times New Roman"/>
          <w:b/>
          <w:color w:val="000000"/>
          <w:sz w:val="28"/>
          <w:lang w:val="ru-RU"/>
        </w:rPr>
        <w:t>ПОЯСНИТЕЛЬНАЯ ЗАПИСКА</w:t>
      </w:r>
    </w:p>
    <w:p>
      <w:pPr>
        <w:pStyle w:val="Normal"/>
        <w:spacing w:lineRule="auto" w:line="240" w:before="0" w:after="0"/>
        <w:ind w:firstLine="600"/>
        <w:jc w:val="both"/>
        <w:rPr>
          <w:rFonts w:ascii="Times New Roman" w:hAnsi="Times New Roman" w:eastAsia="SchoolBookSanPin" w:cs="Times New Roman"/>
          <w:sz w:val="28"/>
          <w:szCs w:val="28"/>
          <w:lang w:val="ru-RU"/>
        </w:rPr>
      </w:pPr>
      <w:r>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cs="Times New Roman" w:ascii="Times New Roman" w:hAnsi="Times New Roman"/>
          <w:color w:val="000000"/>
          <w:sz w:val="28"/>
          <w:szCs w:val="28"/>
          <w:lang w:val="ru-RU"/>
        </w:rPr>
        <w:t xml:space="preserve">.), в соответствии и на основе авторской программы </w:t>
      </w:r>
      <w:r>
        <w:rPr>
          <w:rFonts w:cs="Times New Roman" w:ascii="Times New Roman" w:hAnsi="Times New Roman"/>
          <w:sz w:val="28"/>
          <w:szCs w:val="28"/>
          <w:lang w:val="ru-RU"/>
        </w:rPr>
        <w:t xml:space="preserve">курса химии для 10-11 класса общеобразовательных учреждений. Еремин В. В. Методическое пособие к учебникам В.В. Еремина, Н.Е. Кузьменко и др. «Химия. Углубленный уровень». 10-11кл./ В.В. Еремин, А.А. Дроздов, И.В. Варганова. – М.: Просвещение, 2022; </w:t>
      </w:r>
      <w:r>
        <w:rPr>
          <w:rFonts w:eastAsia="SchoolBookSanPin" w:cs="Times New Roman" w:ascii="Times New Roman" w:hAnsi="Times New Roman"/>
          <w:sz w:val="28"/>
          <w:szCs w:val="28"/>
          <w:lang w:val="ru-RU"/>
        </w:rPr>
        <w:t>— 154, [6] с.</w:t>
      </w:r>
    </w:p>
    <w:p>
      <w:pPr>
        <w:pStyle w:val="Normal"/>
        <w:spacing w:lineRule="auto" w:line="240" w:before="0" w:after="0"/>
        <w:jc w:val="both"/>
        <w:rPr>
          <w:rFonts w:ascii="Times New Roman" w:hAnsi="Times New Roman" w:cs="Times New Roman"/>
          <w:color w:val="000000"/>
          <w:sz w:val="28"/>
          <w:szCs w:val="28"/>
          <w:lang w:val="ru-RU"/>
        </w:rPr>
      </w:pPr>
      <w:r>
        <w:rPr>
          <w:lang w:val="ru-RU"/>
        </w:rPr>
        <w:t xml:space="preserve"> </w:t>
      </w:r>
      <w:r>
        <w:rPr>
          <w:lang w:val="ru-RU"/>
        </w:rPr>
        <w:tab/>
      </w:r>
      <w:r>
        <w:rPr>
          <w:rFonts w:cs="Times New Roman" w:ascii="Times New Roman" w:hAnsi="Times New Roman"/>
          <w:color w:val="000000"/>
          <w:sz w:val="28"/>
          <w:szCs w:val="28"/>
          <w:lang w:val="ru-RU"/>
        </w:rPr>
        <w:t>Содержание обучения реализовано в учебниках химии, выпущенных издательством «Просвещение».</w:t>
      </w:r>
    </w:p>
    <w:p>
      <w:pPr>
        <w:pStyle w:val="Normal"/>
        <w:spacing w:lineRule="auto" w:line="240" w:before="0" w:after="0"/>
        <w:ind w:firstLine="600"/>
        <w:jc w:val="both"/>
        <w:rPr>
          <w:rFonts w:ascii="Times New Roman" w:hAnsi="Times New Roman" w:cs="Times New Roman"/>
          <w:color w:val="000000"/>
          <w:sz w:val="28"/>
          <w:szCs w:val="28"/>
          <w:lang w:val="ru-RU"/>
        </w:rPr>
      </w:pPr>
      <w:r>
        <w:rPr>
          <w:rFonts w:cs="Times New Roman" w:ascii="Times New Roman" w:hAnsi="Times New Roman"/>
          <w:sz w:val="28"/>
          <w:szCs w:val="28"/>
          <w:lang w:val="ru-RU"/>
        </w:rPr>
        <w:t>Авторы: Еремин В.В., Кузьменко Н.Е., Теренин В. И., Дроздов А.А. и др. Химия. 10 класс: учебник для общеобразовательных организаций / под ред Лунина В.В. — М.: Просвещение, 2022</w:t>
      </w:r>
    </w:p>
    <w:p>
      <w:pPr>
        <w:pStyle w:val="Normal"/>
        <w:spacing w:lineRule="auto" w:line="264" w:before="0" w:after="0"/>
        <w:ind w:firstLine="600"/>
        <w:jc w:val="both"/>
        <w:rPr>
          <w:rFonts w:ascii="Times New Roman" w:hAnsi="Times New Roman" w:cs="Times New Roman"/>
          <w:sz w:val="28"/>
          <w:szCs w:val="28"/>
          <w:lang w:val="ru-RU"/>
        </w:rPr>
      </w:pPr>
      <w:r>
        <w:rPr>
          <w:rFonts w:cs="Times New Roman" w:ascii="Times New Roman" w:hAnsi="Times New Roman"/>
          <w:sz w:val="28"/>
          <w:szCs w:val="28"/>
          <w:lang w:val="ru-RU"/>
        </w:rPr>
        <w:t>Химия 11 кл. углубленный уровень. В.В. Еремин, Н.Е. Кузьменко, В.И.Теренин, А.А. Дроздов, В.В. Лунин; под редакцией В.В. Лунина. - М.: Просвещение, 2022 г.</w:t>
      </w:r>
    </w:p>
    <w:p>
      <w:pPr>
        <w:pStyle w:val="Normal"/>
        <w:spacing w:lineRule="auto" w:line="264" w:before="0" w:after="0"/>
        <w:ind w:firstLine="600"/>
        <w:jc w:val="both"/>
        <w:rPr>
          <w:lang w:val="ru-RU"/>
        </w:rPr>
      </w:pPr>
      <w:r>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pPr>
        <w:pStyle w:val="Normal"/>
        <w:spacing w:lineRule="auto" w:line="264" w:before="0" w:after="0"/>
        <w:ind w:firstLine="600"/>
        <w:jc w:val="both"/>
        <w:rPr/>
      </w:pPr>
      <w:r>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для углублённого изучения химии: </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pPr>
        <w:pStyle w:val="Normal"/>
        <w:spacing w:lineRule="auto" w:line="264" w:before="0" w:after="0"/>
        <w:ind w:firstLine="600"/>
        <w:jc w:val="both"/>
        <w:rPr>
          <w:lang w:val="ru-RU"/>
        </w:rPr>
      </w:pPr>
      <w:r>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pPr>
        <w:pStyle w:val="Normal"/>
        <w:spacing w:lineRule="auto" w:line="264" w:before="0" w:after="0"/>
        <w:ind w:firstLine="600"/>
        <w:jc w:val="both"/>
        <w:rPr>
          <w:lang w:val="ru-RU"/>
        </w:rPr>
      </w:pPr>
      <w:r>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pPr>
        <w:pStyle w:val="Normal"/>
        <w:spacing w:lineRule="auto" w:line="264" w:before="0" w:after="0"/>
        <w:ind w:firstLine="600"/>
        <w:jc w:val="both"/>
        <w:rPr>
          <w:lang w:val="ru-RU"/>
        </w:rPr>
      </w:pPr>
      <w:r>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pPr>
        <w:pStyle w:val="Normal"/>
        <w:spacing w:lineRule="auto" w:line="264" w:before="0" w:after="0"/>
        <w:ind w:firstLine="600"/>
        <w:jc w:val="both"/>
        <w:rPr>
          <w:lang w:val="ru-RU"/>
        </w:rPr>
      </w:pPr>
      <w:r>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pPr>
        <w:pStyle w:val="Normal"/>
        <w:spacing w:lineRule="auto" w:line="264" w:before="0" w:after="0"/>
        <w:ind w:firstLine="600"/>
        <w:jc w:val="both"/>
        <w:rPr>
          <w:lang w:val="ru-RU"/>
        </w:rPr>
      </w:pPr>
      <w:r>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pPr>
        <w:pStyle w:val="Normal"/>
        <w:spacing w:lineRule="auto" w:line="264" w:before="0" w:after="0"/>
        <w:ind w:left="12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pPr>
        <w:pStyle w:val="Normal"/>
        <w:spacing w:lineRule="auto" w:line="264" w:before="0" w:after="0"/>
        <w:ind w:left="120"/>
        <w:jc w:val="both"/>
        <w:rPr>
          <w:lang w:val="ru-RU"/>
        </w:rPr>
      </w:pPr>
      <w:bookmarkStart w:id="3" w:name="a144c275-5dda-41db-8d94-37f2810a0979"/>
      <w:r>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lang w:val="ru-RU"/>
        </w:rPr>
      </w:r>
    </w:p>
    <w:p>
      <w:pPr>
        <w:pStyle w:val="Normal"/>
        <w:tabs>
          <w:tab w:val="clear" w:pos="708"/>
          <w:tab w:val="center" w:pos="4535" w:leader="none"/>
          <w:tab w:val="left" w:pos="7260" w:leader="none"/>
        </w:tabs>
        <w:rPr>
          <w:rFonts w:ascii="Times New Roman" w:hAnsi="Times New Roman" w:cs="Times New Roman"/>
          <w:b/>
          <w:sz w:val="28"/>
          <w:szCs w:val="28"/>
          <w:lang w:val="ru-RU"/>
        </w:rPr>
      </w:pPr>
      <w:bookmarkStart w:id="4" w:name="block-33267842"/>
      <w:bookmarkStart w:id="5" w:name="block-33267844"/>
      <w:bookmarkEnd w:id="4"/>
      <w:bookmarkEnd w:id="5"/>
      <w:r>
        <w:rPr>
          <w:rFonts w:cs="Times New Roman" w:ascii="Times New Roman" w:hAnsi="Times New Roman"/>
          <w:b/>
          <w:sz w:val="28"/>
          <w:szCs w:val="28"/>
          <w:lang w:val="ru-RU"/>
        </w:rPr>
        <w:t>Содержание разделов и тем учебного курса</w:t>
        <w:tab/>
      </w:r>
    </w:p>
    <w:p>
      <w:pPr>
        <w:pStyle w:val="Normal"/>
        <w:jc w:val="center"/>
        <w:rPr>
          <w:rFonts w:ascii="Times New Roman" w:hAnsi="Times New Roman" w:cs="Times New Roman"/>
          <w:b/>
          <w:sz w:val="28"/>
          <w:szCs w:val="28"/>
          <w:lang w:val="ru-RU"/>
        </w:rPr>
      </w:pPr>
      <w:r>
        <w:rPr>
          <w:rFonts w:cs="Times New Roman" w:ascii="Times New Roman" w:hAnsi="Times New Roman"/>
          <w:b/>
          <w:sz w:val="28"/>
          <w:szCs w:val="28"/>
          <w:lang w:val="ru-RU"/>
        </w:rPr>
        <w:t>10 класс (3 ч в неделю, всего 102 ч, из них 3 ч—резервное время)</w:t>
      </w:r>
    </w:p>
    <w:p>
      <w:pPr>
        <w:pStyle w:val="Normal"/>
        <w:ind w:right="141"/>
        <w:rPr>
          <w:rFonts w:ascii="Times New Roman" w:hAnsi="Times New Roman" w:cs="Times New Roman"/>
          <w:b/>
          <w:bCs/>
          <w:sz w:val="28"/>
          <w:szCs w:val="28"/>
          <w:lang w:val="ru-RU"/>
        </w:rPr>
      </w:pPr>
      <w:r>
        <w:rPr>
          <w:rFonts w:cs="Times New Roman" w:ascii="Times New Roman" w:hAnsi="Times New Roman"/>
          <w:b/>
          <w:bCs/>
          <w:sz w:val="28"/>
          <w:szCs w:val="28"/>
          <w:lang w:val="ru-RU"/>
        </w:rPr>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1. Повторение и углубление знаний </w:t>
      </w:r>
      <w:r>
        <w:rPr>
          <w:rFonts w:cs="Times New Roman" w:ascii="Times New Roman" w:hAnsi="Times New Roman"/>
          <w:sz w:val="24"/>
          <w:szCs w:val="24"/>
          <w:lang w:val="ru-RU"/>
        </w:rPr>
        <w:t>(18ч)</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Атомно-молекулярное учение. Вещества молекулярного и немолекулярного строения. Качественный и количественный состав вещества. Молярная и относительная молекулярная массы вещества. Мольная доля и массовая доля элемента в веществе.</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Строение атома. Атомная орбиталь. Правила заполнения электронами атомных орбиталей. Валентные электроны. Периодический закон. Формулировка закона в свете современных представлений о строении атома. Изменение свойств элементов и их соединений в периодах и группах.</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Химическая связь. Электроотрицательность. Виды химической связи. Ионная связь. Ковалентная неполярная и полярная связь. Обменный и донорно-акцепторный механизм образования ковалентной полярной связи. Геометрия молекулы. Металлическая связь. Водородная связь. Агрегатные состояния вещества. Типы кристаллических решеток: атомная, молекулярная, ионная, металлическая.</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Расчеты по формулам и уравнениям реакций. Газовые законы. Уравнение Клайперона—Менделеева. Закон Авогадро. Закон объемных отношений. Относительная плотность газов.</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Классификация химических реакций по различным признакам сравнения. Изменение степени окисления элементов в соединениях. Окислительно-восстановительные реакции. Окисление и восстановление. Окислители и восстановители. Метод электронного баланса. Перманганат калия как окислитель.</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Важнейшие классы неорганических веществ. Генетическая связь между классами неорганических соединений. Реакции ионного обмена. Гидролиз. рН среды.</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Растворы. Способы выражения количественного состава раствора: массовая доля (процентная концентрация), молярная концентрация. Коллоидные растворы. Эффект Тиндаля. Коагуляция. Синерезис. Комплексные соединения. Состав комплексного иона: комплексообразователь, лиганды. Координационное число. Номенклатура комплексных соединений.</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t xml:space="preserve">Демонстрации.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1. Образцы веществ молекулярного и немолекулярного строения.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2. Возгонка иода.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3. Определение кислотности среды при помощи индикаторов.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4. Эффект Тиндаля.</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5. Образование комплексных соединений переходных металлов.</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t xml:space="preserve">Лабораторные опыты.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1. Реакции ионного обмена.</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2. Свойства коллоидных растворов.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3. Гидролиз солей.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4. Получение и свойства комплексных соединений.</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1. </w:t>
      </w:r>
      <w:r>
        <w:rPr>
          <w:rFonts w:cs="Times New Roman" w:ascii="Times New Roman" w:hAnsi="Times New Roman"/>
          <w:sz w:val="24"/>
          <w:szCs w:val="24"/>
          <w:lang w:val="ru-RU"/>
        </w:rPr>
        <w:t>Выполнение экспериментальных задач по теме «Реакционная способность веществ в растворах».</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Контрольная работа №1 </w:t>
      </w:r>
      <w:r>
        <w:rPr>
          <w:rFonts w:cs="Times New Roman" w:ascii="Times New Roman" w:hAnsi="Times New Roman"/>
          <w:sz w:val="24"/>
          <w:szCs w:val="24"/>
          <w:lang w:val="ru-RU"/>
        </w:rPr>
        <w:t>по теме «Основы химии».</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2. Основные понятия органической химии </w:t>
      </w:r>
      <w:r>
        <w:rPr>
          <w:rFonts w:cs="Times New Roman" w:ascii="Times New Roman" w:hAnsi="Times New Roman"/>
          <w:sz w:val="24"/>
          <w:szCs w:val="24"/>
          <w:lang w:val="ru-RU"/>
        </w:rPr>
        <w:t>(13ч)</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Предмет органической химии. Особенности органических веществ. Значение органической химии. Причины многообразия органических веществ. Углеродный скелет, его типы: циклические, ациклические. Карбоциклические и гетероциклические скелеты. Виды связей в молекулах органических веществ: одинарные, двойные, тройные. Изменение энергии связей между атомами углерода при увеличении кратности связи. Насыщенные и ненасыщенные соединения.</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Электронное строение и химические связи атома углерода. Гибридизация орбиталей, ее типы для органических соединений: </w:t>
      </w:r>
      <w:r>
        <w:rPr>
          <w:rFonts w:cs="Times New Roman" w:ascii="Times New Roman" w:hAnsi="Times New Roman"/>
          <w:i/>
          <w:iCs/>
          <w:sz w:val="24"/>
          <w:szCs w:val="24"/>
        </w:rPr>
        <w:t>sp</w:t>
      </w:r>
      <w:r>
        <w:rPr>
          <w:rFonts w:cs="Times New Roman" w:ascii="Times New Roman" w:hAnsi="Times New Roman"/>
          <w:sz w:val="24"/>
          <w:szCs w:val="24"/>
          <w:vertAlign w:val="superscript"/>
          <w:lang w:val="ru-RU"/>
        </w:rPr>
        <w:t>3</w:t>
      </w:r>
      <w:r>
        <w:rPr>
          <w:rFonts w:cs="Times New Roman" w:ascii="Times New Roman" w:hAnsi="Times New Roman"/>
          <w:sz w:val="24"/>
          <w:szCs w:val="24"/>
          <w:lang w:val="ru-RU"/>
        </w:rPr>
        <w:t xml:space="preserve">, </w:t>
      </w:r>
      <w:r>
        <w:rPr>
          <w:rFonts w:cs="Times New Roman" w:ascii="Times New Roman" w:hAnsi="Times New Roman"/>
          <w:i/>
          <w:iCs/>
          <w:sz w:val="24"/>
          <w:szCs w:val="24"/>
        </w:rPr>
        <w:t>sp</w:t>
      </w:r>
      <w:r>
        <w:rPr>
          <w:rFonts w:cs="Times New Roman" w:ascii="Times New Roman" w:hAnsi="Times New Roman"/>
          <w:sz w:val="24"/>
          <w:szCs w:val="24"/>
          <w:vertAlign w:val="superscript"/>
          <w:lang w:val="ru-RU"/>
        </w:rPr>
        <w:t>2</w:t>
      </w:r>
      <w:r>
        <w:rPr>
          <w:rFonts w:cs="Times New Roman" w:ascii="Times New Roman" w:hAnsi="Times New Roman"/>
          <w:sz w:val="24"/>
          <w:szCs w:val="24"/>
          <w:lang w:val="ru-RU"/>
        </w:rPr>
        <w:t xml:space="preserve">, </w:t>
      </w:r>
      <w:r>
        <w:rPr>
          <w:rFonts w:cs="Times New Roman" w:ascii="Times New Roman" w:hAnsi="Times New Roman"/>
          <w:i/>
          <w:iCs/>
          <w:sz w:val="24"/>
          <w:szCs w:val="24"/>
        </w:rPr>
        <w:t>sp</w:t>
      </w:r>
      <w:r>
        <w:rPr>
          <w:rFonts w:cs="Times New Roman" w:ascii="Times New Roman" w:hAnsi="Times New Roman"/>
          <w:i/>
          <w:iCs/>
          <w:sz w:val="24"/>
          <w:szCs w:val="24"/>
          <w:lang w:val="ru-RU"/>
        </w:rPr>
        <w:t xml:space="preserve">. </w:t>
      </w:r>
      <w:r>
        <w:rPr>
          <w:rFonts w:cs="Times New Roman" w:ascii="Times New Roman" w:hAnsi="Times New Roman"/>
          <w:sz w:val="24"/>
          <w:szCs w:val="24"/>
          <w:lang w:val="ru-RU"/>
        </w:rPr>
        <w:t xml:space="preserve">Образование </w:t>
      </w:r>
      <w:r>
        <w:rPr>
          <w:rFonts w:cs="Times New Roman" w:ascii="Times New Roman" w:hAnsi="Times New Roman"/>
          <w:sz w:val="24"/>
          <w:szCs w:val="24"/>
        </w:rPr>
        <w:t>σ</w:t>
      </w:r>
      <w:r>
        <w:rPr>
          <w:rFonts w:cs="Times New Roman" w:ascii="Times New Roman" w:hAnsi="Times New Roman"/>
          <w:sz w:val="24"/>
          <w:szCs w:val="24"/>
          <w:lang w:val="ru-RU"/>
        </w:rPr>
        <w:t xml:space="preserve">- и </w:t>
      </w:r>
      <w:r>
        <w:rPr>
          <w:rFonts w:cs="Times New Roman" w:ascii="Times New Roman" w:hAnsi="Times New Roman"/>
          <w:sz w:val="24"/>
          <w:szCs w:val="24"/>
        </w:rPr>
        <w:t>π</w:t>
      </w:r>
      <w:r>
        <w:rPr>
          <w:rFonts w:cs="Times New Roman" w:ascii="Times New Roman" w:hAnsi="Times New Roman"/>
          <w:sz w:val="24"/>
          <w:szCs w:val="24"/>
          <w:lang w:val="ru-RU"/>
        </w:rPr>
        <w:t>-связей в молекулах органических соединений.</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Основные положения структурной теории органических соединений. Химическое строение. Структурная формула. Структурная и пространственная изомерия. Изомерия углеродного скелета. Изомерия положения. Межклассовая изомерия. Виды пространственной изомерии. Оптическая изомерия. Оптические антиподы. Хиральность. Хиральные и ахиральные молекулы.</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Геометрическая изомерия (</w:t>
      </w:r>
      <w:r>
        <w:rPr>
          <w:rFonts w:cs="Times New Roman" w:ascii="Times New Roman" w:hAnsi="Times New Roman"/>
          <w:i/>
          <w:iCs/>
          <w:sz w:val="24"/>
          <w:szCs w:val="24"/>
          <w:lang w:val="ru-RU"/>
        </w:rPr>
        <w:t>цис</w:t>
      </w:r>
      <w:r>
        <w:rPr>
          <w:rFonts w:cs="Times New Roman" w:ascii="Times New Roman" w:hAnsi="Times New Roman"/>
          <w:sz w:val="24"/>
          <w:szCs w:val="24"/>
          <w:lang w:val="ru-RU"/>
        </w:rPr>
        <w:t xml:space="preserve">-, </w:t>
      </w:r>
      <w:r>
        <w:rPr>
          <w:rFonts w:cs="Times New Roman" w:ascii="Times New Roman" w:hAnsi="Times New Roman"/>
          <w:i/>
          <w:iCs/>
          <w:sz w:val="24"/>
          <w:szCs w:val="24"/>
          <w:lang w:val="ru-RU"/>
        </w:rPr>
        <w:t>транс</w:t>
      </w:r>
      <w:r>
        <w:rPr>
          <w:rFonts w:cs="Times New Roman" w:ascii="Times New Roman" w:hAnsi="Times New Roman"/>
          <w:sz w:val="24"/>
          <w:szCs w:val="24"/>
          <w:lang w:val="ru-RU"/>
        </w:rPr>
        <w:t>-изомерия). Гомология. Гомологи. Гомологическая разность. Гомологические ряды.</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Электронные эффекты. Способы записей реакций в органической химии. Схема и уравнение. Условия проведения реакций. Классификация реакций органических веществ по структурному признаку: замещение, присоединение, отщепление. Механизмы реакций. Способы разрыва связи углерод-углерод. Свободные радикалы, нуклеофилы и электрофилы.</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Классификация органических веществ и реакций. Основные классы органических соединений. Классификация органических соединений по функциональным группам. Электронное строение органических веществ. Взаимное влияние атомов и групп атомов. Индуктивный и мезомерный эффекты. Представление о резонансе. Номенклатура органических веществ. Международная (систематическая) номенклатура органических веществ, ее принципы. Рациональная номенклатура. Окисление и восстановление в органической химии.</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Демонстрации. </w:t>
      </w:r>
      <w:r>
        <w:rPr>
          <w:rFonts w:cs="Times New Roman" w:ascii="Times New Roman" w:hAnsi="Times New Roman"/>
          <w:sz w:val="24"/>
          <w:szCs w:val="24"/>
          <w:lang w:val="ru-RU"/>
        </w:rPr>
        <w:t>1. Модели органических молекул.</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3. Углеводороды </w:t>
      </w:r>
      <w:r>
        <w:rPr>
          <w:rFonts w:cs="Times New Roman" w:ascii="Times New Roman" w:hAnsi="Times New Roman"/>
          <w:sz w:val="24"/>
          <w:szCs w:val="24"/>
          <w:lang w:val="ru-RU"/>
        </w:rPr>
        <w:t>(25 ч)</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А л к а н ы. Строение молекулы метана. Понятие о конформациях. Общая характеристика класса, физические и химические свойства (горение, каталитическое окисление, галогенирование, нитрование, крекинг, пиролиз). Механизм реакции хлорирования метана. Алканы в природе. Синтетические способы получения алканов. Методы получения алканов из алкилгалогенидов (реакция Вюрца), декарбоксилированием солей карбоновых кислот и электролизом растворов солей карбоновых кислот. Применение алканов.</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Ц и к л о а л к а н ы. Общая характеристика класса, физические свойства. Виды изомерии. Напряженные и ненапряженные циклы. Химические свойства циклопропана (горение, гидрирование, присоединение галогенов, галогеноводородов, воды) и циклогексана (горение, хлорирование, нитрование). Получение циклоалканов из алканов и дигалогеналканов.</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А л к е н ы. Общая характеристика класса. Строение молекулы этилена. Физические свойства алкенов. Геометрическая изомерия алкенов. Химические свойства алкенов. Реакции присоединения по кратной связи — гидрирование, галогенирование, гидрогалогенирование, гидратация. Правило Марковникова и его объяснение с точки зрения электронной теории. Взаимодействие алкенов с бромом и хлором в газовой фазе или на свету. Окисление алкенов (горение, окисление кислородом в присутствии хлорида палладия, под действием серебра, окисление горячим подкисленным раствором перманганата калия, окисление по Вагнеру). Полимеризация. Получение алкенов из алканов, алкилгалогенидов и дигалогеналканов. Применение этилена и пропилена.</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А л к а д и е н ы. Классификация диеновых углеводородов. Сопряженные диены. Физические и химические свойства дивинила и изопрена. 1,2- и 1,4-присоединение. Полимеризация. Каучуки. Вулканизация каучуков. Резина и эбонит. Синтез бутадиена из бутана и этанола.</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А л к и н ы. Общая характеристика. Строение молекулы ацетилена. Физические и химические свойства алкинов. Реакции присоединения галогенов, галогеноводородов, воды. Гидрирование. Тримеризация и димеризация ацетилена. Кислотные свойства алкинов с концевой тройной связью. Ацетилиды. Окисление алкинов раствором перманганата калия. Применение ацетилена. Карбидный метод получения ацетилена. Пиролиз метана. Синтез алкинов алкилированием ацетилидов.</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А р е н ы. Понятие об ароматичности. Правило Хюккеля. Бензол — строение молекулы, физические свойства. Гомологический ряд бензола. Изомерия дизамещенных бензолов на примере ксилолов. Реакции замещения в бензольном ядре (галогенирование, нитрование, алкилирование). Реакции присоединения к бензолу (гидрирование, хлорирование на свету). Особенности химии алкилбензолов. Правила ориентации заместителей в реакциях замещения. Бромирование и нитрование толуола. Окисление алкилбензолов раствором перманганата калия. Галогенирование алкилбензолов в боковую цепь. Реакция Вюр-</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ца—Фиттига как метод синтеза алкилбензолов. Стирол как пример непредельного ароматического соединения.</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Пр и р о д н ы е и с т о ч н и к и у г л е в о д о р о д о в. Природный и попутный нефтяные газы, их состав, использование. Нефть как смесь углеводородов. Первичная и вторичная переработка нефти. Риформинг. Каменный уголь.</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Г е н е т и ч е с к а я с в я з ь м е ж д у р а з л и ч н ы м и к л а с с а м и у г л е в о д о р о д о в. Качественные реакции на непредельные углеводороды.</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Г а л о г е н о п р о и з в о д н ы е у г л е в о д о р о д о в. Реакции замещения галогена на гидроксил, нитрогруппу, цианогруппу. Действие на галогенпроизводные водного и спиртового раствора щелочи. Сравнение реакционной способности алкил-, винил-, фенил- и бензилгалогенидов. Использование галоген производных в быту, технике и в синтезе. Понятие о магнийорганических соединениях. Получение алканов восстановлением</w:t>
      </w:r>
    </w:p>
    <w:p>
      <w:pPr>
        <w:pStyle w:val="Normal"/>
        <w:ind w:right="141"/>
        <w:rPr>
          <w:rFonts w:ascii="Times New Roman" w:hAnsi="Times New Roman" w:cs="Times New Roman"/>
          <w:i/>
          <w:i/>
          <w:iCs/>
          <w:sz w:val="24"/>
          <w:szCs w:val="24"/>
          <w:lang w:val="ru-RU"/>
        </w:rPr>
      </w:pPr>
      <w:r>
        <w:rPr>
          <w:rFonts w:cs="Times New Roman" w:ascii="Times New Roman" w:hAnsi="Times New Roman"/>
          <w:sz w:val="24"/>
          <w:szCs w:val="24"/>
          <w:lang w:val="ru-RU"/>
        </w:rPr>
        <w:t xml:space="preserve">иодалканов иодоводородом. </w:t>
      </w:r>
      <w:r>
        <w:rPr>
          <w:rFonts w:cs="Times New Roman" w:ascii="Times New Roman" w:hAnsi="Times New Roman"/>
          <w:i/>
          <w:iCs/>
          <w:sz w:val="24"/>
          <w:szCs w:val="24"/>
          <w:lang w:val="ru-RU"/>
        </w:rPr>
        <w:t>Магнийорганические соединения.</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t xml:space="preserve">Демонстрации.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1. Бромирование гексана на свету.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2. Горение метана, этилена, ацетилена.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3. Отношение метана, этилена, ацетилена и бензола к растворам перманганата калия и бромной воде.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4. Окисление толуола раствором перманганата калия.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5. Получение этилена реакцией дегидратации этанола, ацетилена —гидролизом карбида кальция.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6. Получение стирола деполимеризацией полистирола и испытание его отношения к раствору перманганата калия.</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Лабораторные опыты. </w:t>
      </w:r>
      <w:r>
        <w:rPr>
          <w:rFonts w:cs="Times New Roman" w:ascii="Times New Roman" w:hAnsi="Times New Roman"/>
          <w:sz w:val="24"/>
          <w:szCs w:val="24"/>
          <w:lang w:val="ru-RU"/>
        </w:rPr>
        <w:t>Составление моделей молекул алканов. Взаимодействие алканов с бромом. Составление моделей молекул непредельных соединений.</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2. </w:t>
      </w:r>
      <w:r>
        <w:rPr>
          <w:rFonts w:cs="Times New Roman" w:ascii="Times New Roman" w:hAnsi="Times New Roman"/>
          <w:sz w:val="24"/>
          <w:szCs w:val="24"/>
          <w:lang w:val="ru-RU"/>
        </w:rPr>
        <w:t>Составление моделей молекул углеводородов.</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3. </w:t>
      </w:r>
      <w:r>
        <w:rPr>
          <w:rFonts w:cs="Times New Roman" w:ascii="Times New Roman" w:hAnsi="Times New Roman"/>
          <w:sz w:val="24"/>
          <w:szCs w:val="24"/>
          <w:lang w:val="ru-RU"/>
        </w:rPr>
        <w:t>Получение этилена и опыты с ним.</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Контрольная работа № 2 </w:t>
      </w:r>
      <w:r>
        <w:rPr>
          <w:rFonts w:cs="Times New Roman" w:ascii="Times New Roman" w:hAnsi="Times New Roman"/>
          <w:sz w:val="24"/>
          <w:szCs w:val="24"/>
          <w:lang w:val="ru-RU"/>
        </w:rPr>
        <w:t>по теме «Углеводороды».</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4. Кислородсодержащие органические соединения </w:t>
      </w:r>
      <w:r>
        <w:rPr>
          <w:rFonts w:cs="Times New Roman" w:ascii="Times New Roman" w:hAnsi="Times New Roman"/>
          <w:sz w:val="24"/>
          <w:szCs w:val="24"/>
          <w:lang w:val="ru-RU"/>
        </w:rPr>
        <w:t>(19ч)</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С п и р т ы. Номенклатура и изомерия спиртов. Токсическое действие на организм метанола и этанола. Физические свойства предельных одноатомных спиртов. Химические свойства спиртов (кислотные свойства, реакции замещения гидроксильной группы на галоген, межмолекулярная и внутримолекулярная дегидратация, окисление, реакции углеводородного радикала). Алкоголяты. Гидролиз, алкилирование (синтез простых эфиров по Вильямсону). Промышленный синтез метанола. Многоатомные спирты. Этиленгликоль и глицерин, их физические и химические свойства. Синтез диоксана из этиленгликоля. Токсичность этиленгликоля. Качественная реакция на многоатомные спирты. Простые эфиры как изомеры предельных одноатомных спиртов. Сравнение их физических и химических свойств со спиртами. Реакция расщепления простых эфиров иодоводородом.</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Ф е н о л ы. Номенклатура и изомерия. Взаимное влияние групп атомов на примере фенола. Физические и химические свойства фенола и крезолов. Кислотные свойства фенолов в сравнении со спиртами. Реакции замещения в бензольном кольце (галогенирование, нитрование). Окисление фенолов. Качественные реакции на фенол. Применение фенола.</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К а р б о н и л ь н ы е с о е д и н е н и я. Электронное строение карбонильной группы. Альдегиды и кетоны. Физические свойства формальдегида, ацетальдегида, ацетона. </w:t>
      </w:r>
      <w:r>
        <w:rPr>
          <w:rFonts w:cs="Times New Roman" w:ascii="Times New Roman" w:hAnsi="Times New Roman"/>
          <w:i/>
          <w:iCs/>
          <w:sz w:val="24"/>
          <w:szCs w:val="24"/>
          <w:lang w:val="ru-RU"/>
        </w:rPr>
        <w:t xml:space="preserve">Понятие о кето-енольной таутомерии карбонильных соединений. </w:t>
      </w:r>
      <w:r>
        <w:rPr>
          <w:rFonts w:cs="Times New Roman" w:ascii="Times New Roman" w:hAnsi="Times New Roman"/>
          <w:sz w:val="24"/>
          <w:szCs w:val="24"/>
          <w:lang w:val="ru-RU"/>
        </w:rPr>
        <w:t xml:space="preserve">Реакции присоединения воды, спиртов, циановодорода и гидросульфита натрия. Сравнение реакционной способности альдегидов и кетонов в реакциях присоединения. Реакции замещения атомов водорода при </w:t>
      </w:r>
      <w:r>
        <w:rPr>
          <w:rFonts w:cs="Times New Roman" w:ascii="Times New Roman" w:hAnsi="Times New Roman"/>
          <w:sz w:val="24"/>
          <w:szCs w:val="24"/>
        </w:rPr>
        <w:t>α</w:t>
      </w:r>
      <w:r>
        <w:rPr>
          <w:rFonts w:cs="Times New Roman" w:ascii="Times New Roman" w:hAnsi="Times New Roman"/>
          <w:sz w:val="24"/>
          <w:szCs w:val="24"/>
          <w:lang w:val="ru-RU"/>
        </w:rPr>
        <w:t xml:space="preserve">-углеродном атоме на галоген. Полимеризация формальдегида и ацетальдегида. </w:t>
      </w:r>
      <w:r>
        <w:rPr>
          <w:rFonts w:cs="Times New Roman" w:ascii="Times New Roman" w:hAnsi="Times New Roman"/>
          <w:i/>
          <w:iCs/>
          <w:sz w:val="24"/>
          <w:szCs w:val="24"/>
          <w:lang w:val="ru-RU"/>
        </w:rPr>
        <w:t xml:space="preserve">Синтез спиртов взаимодействием карбонильных соединений с реактивом Гриньяра. </w:t>
      </w:r>
      <w:r>
        <w:rPr>
          <w:rFonts w:cs="Times New Roman" w:ascii="Times New Roman" w:hAnsi="Times New Roman"/>
          <w:sz w:val="24"/>
          <w:szCs w:val="24"/>
          <w:lang w:val="ru-RU"/>
        </w:rPr>
        <w:t xml:space="preserve">Окисление карбонильных соединений. Сравнение окисления альдегидов и кетонов. Восстановление карбонильных соединений в спирты. Качественные реакции на альдегидную группу. </w:t>
      </w:r>
      <w:r>
        <w:rPr>
          <w:rFonts w:cs="Times New Roman" w:ascii="Times New Roman" w:hAnsi="Times New Roman"/>
          <w:i/>
          <w:iCs/>
          <w:sz w:val="24"/>
          <w:szCs w:val="24"/>
          <w:lang w:val="ru-RU"/>
        </w:rPr>
        <w:t xml:space="preserve">Реакции альдольно-кротоновой конденсации. </w:t>
      </w:r>
      <w:r>
        <w:rPr>
          <w:rFonts w:cs="Times New Roman" w:ascii="Times New Roman" w:hAnsi="Times New Roman"/>
          <w:sz w:val="24"/>
          <w:szCs w:val="24"/>
          <w:lang w:val="ru-RU"/>
        </w:rPr>
        <w:t>Особенности формальде-</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гида. Реакция формальдегида с фенолом.</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К а р б о н о в ы е к и с л о т ы. Электронное строение карбоксильной группы. Гомологический ряд предельных одноосновных карбоновых кислот. Физические свойства карбоновых кислот на примере муравьиной, уксусной, пропионовой, пальмитиновой и стеариновой кислот. Химические свойства карбоновых кислот. Кислотные свойства (изменение окраски индикаторов, реакции с активными металлами, основными оксидами, основаниями, солями). Изменение силы карбоновых кислот при введении донорных и акцепторных заместителей. Взаимодействие карбоновых кислот со спиртами (реакция этерификации). Галогенирование карбоновых кислот в боковую цепь. Особенности муравьиной кислоты. Важнейшие представители класса карбоновых кислот и их применение. Получение муравьиной и уксусной кислот в промышленности. Высшие карбоновые кислоты. Щавелевая кислота как представитель дикарбоновых кислот. Представление о непредельных и ароматических кислотах. Особенности их строения и свойств. Значение карбоновых кислот.</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Фу н к ц и о н а л ь н ые п р о и з в о д н ы е к а р б о н о в ы х к и с л о т. Получение хлорангидридов и ангидридов кислот, их гидролиз. Получение сложных эфиров с использованием хлорангидридов и ангидридов кислот. Сложные эфиры как изомеры карбоновых кислот. Сравнение физических свойств и реакционной способности сложных эфиров и изомерных им карбоновых кислот. Гидролиз сложных эфиров. Синтез сложных эфиров фенолов. Сложные эфиры неорганических кислот. Нитроглицерин. Амиды. Соли карбоновых кислот, их термическое разложение в присутствии щелочи. Синтез карбонильных соединений разложением кальциевых солей карбоновых кислот.</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t xml:space="preserve">Демонстрации.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1. Взаимодействие натрия с этанолом.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2. Окисление этанола оксидом меди.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3. Горение этанола.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4. Взаимодействие </w:t>
      </w:r>
      <w:r>
        <w:rPr>
          <w:rFonts w:cs="Times New Roman" w:ascii="Times New Roman" w:hAnsi="Times New Roman"/>
          <w:i/>
          <w:iCs/>
          <w:sz w:val="24"/>
          <w:szCs w:val="24"/>
          <w:lang w:val="ru-RU"/>
        </w:rPr>
        <w:t>трет</w:t>
      </w:r>
      <w:r>
        <w:rPr>
          <w:rFonts w:cs="Times New Roman" w:ascii="Times New Roman" w:hAnsi="Times New Roman"/>
          <w:sz w:val="24"/>
          <w:szCs w:val="24"/>
          <w:lang w:val="ru-RU"/>
        </w:rPr>
        <w:t xml:space="preserve">-бутилового спирта с соляной кислотой.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5. Качественная реакция на многоатомные спирты.</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6. Качественные реакции на фенолы.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7. Определение альдегидов при помощи качественных реакций.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8. Окисление альдегидов перманганатом калия.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9. Получение сложных эфиров.</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t xml:space="preserve">Лабораторные опыты.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5. Свойства этилового спирта.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6. Свойства глицерина.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7. Свойства фенола. Качественные реакции на фенолы.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8. Свойства формалина.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9. Свойства уксусной кислоты.</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10. Соли карбоновых кислот.</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4. </w:t>
      </w:r>
      <w:r>
        <w:rPr>
          <w:rFonts w:cs="Times New Roman" w:ascii="Times New Roman" w:hAnsi="Times New Roman"/>
          <w:sz w:val="24"/>
          <w:szCs w:val="24"/>
          <w:lang w:val="ru-RU"/>
        </w:rPr>
        <w:t>Получение бромэтана.</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5. </w:t>
      </w:r>
      <w:r>
        <w:rPr>
          <w:rFonts w:cs="Times New Roman" w:ascii="Times New Roman" w:hAnsi="Times New Roman"/>
          <w:sz w:val="24"/>
          <w:szCs w:val="24"/>
          <w:lang w:val="ru-RU"/>
        </w:rPr>
        <w:t>Получение ацетона.</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6. </w:t>
      </w:r>
      <w:r>
        <w:rPr>
          <w:rFonts w:cs="Times New Roman" w:ascii="Times New Roman" w:hAnsi="Times New Roman"/>
          <w:sz w:val="24"/>
          <w:szCs w:val="24"/>
          <w:lang w:val="ru-RU"/>
        </w:rPr>
        <w:t>Получение уксусной кислоты.</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7. </w:t>
      </w:r>
      <w:r>
        <w:rPr>
          <w:rFonts w:cs="Times New Roman" w:ascii="Times New Roman" w:hAnsi="Times New Roman"/>
          <w:sz w:val="24"/>
          <w:szCs w:val="24"/>
          <w:lang w:val="ru-RU"/>
        </w:rPr>
        <w:t>Получение этилацетата.</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8. </w:t>
      </w:r>
      <w:r>
        <w:rPr>
          <w:rFonts w:cs="Times New Roman" w:ascii="Times New Roman" w:hAnsi="Times New Roman"/>
          <w:sz w:val="24"/>
          <w:szCs w:val="24"/>
          <w:lang w:val="ru-RU"/>
        </w:rPr>
        <w:t>Решение экспериментальных задач по теме «Кислородсодержащие органические вещества».</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Контрольная работа №3 </w:t>
      </w:r>
      <w:r>
        <w:rPr>
          <w:rFonts w:cs="Times New Roman" w:ascii="Times New Roman" w:hAnsi="Times New Roman"/>
          <w:sz w:val="24"/>
          <w:szCs w:val="24"/>
          <w:lang w:val="ru-RU"/>
        </w:rPr>
        <w:t>по теме «Кислородсодержащие органические вещества».</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5. Азот- и серосодержащие соединения </w:t>
      </w:r>
      <w:r>
        <w:rPr>
          <w:rFonts w:cs="Times New Roman" w:ascii="Times New Roman" w:hAnsi="Times New Roman"/>
          <w:sz w:val="24"/>
          <w:szCs w:val="24"/>
          <w:lang w:val="ru-RU"/>
        </w:rPr>
        <w:t>(6ч)</w:t>
      </w:r>
    </w:p>
    <w:p>
      <w:pPr>
        <w:pStyle w:val="Normal"/>
        <w:ind w:right="141"/>
        <w:rPr>
          <w:rFonts w:ascii="Times New Roman" w:hAnsi="Times New Roman" w:cs="Times New Roman"/>
          <w:i/>
          <w:i/>
          <w:iCs/>
          <w:sz w:val="24"/>
          <w:szCs w:val="24"/>
          <w:lang w:val="ru-RU"/>
        </w:rPr>
      </w:pPr>
      <w:r>
        <w:rPr>
          <w:rFonts w:cs="Times New Roman" w:ascii="Times New Roman" w:hAnsi="Times New Roman"/>
          <w:i/>
          <w:iCs/>
          <w:sz w:val="24"/>
          <w:szCs w:val="24"/>
          <w:lang w:val="ru-RU"/>
        </w:rPr>
        <w:t>Нитросоединения. Электронное строение нитрогруппы. Получение нитросоединений. Взрывчатые вещества.</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А м и н ы. Изомерия аминов. Первичные, вторичные и третичные амины. Физические свойства простейших аминов. Амины как органические основания. Соли алкиламмония. Алкилирование и ацилирование аминов. Реакции аминов с азотистой кислотой. Ароматические амины. Анилин. Взаимное влияние групп атомов в молекуле анилина. Химические свойства анилина (основные свойства, реакции замещения в ароматическое ядро, окисление, </w:t>
      </w:r>
      <w:r>
        <w:rPr>
          <w:rFonts w:cs="Times New Roman" w:ascii="Times New Roman" w:hAnsi="Times New Roman"/>
          <w:i/>
          <w:iCs/>
          <w:sz w:val="24"/>
          <w:szCs w:val="24"/>
          <w:lang w:val="ru-RU"/>
        </w:rPr>
        <w:t>ацилирование</w:t>
      </w:r>
      <w:r>
        <w:rPr>
          <w:rFonts w:cs="Times New Roman" w:ascii="Times New Roman" w:hAnsi="Times New Roman"/>
          <w:sz w:val="24"/>
          <w:szCs w:val="24"/>
          <w:lang w:val="ru-RU"/>
        </w:rPr>
        <w:t xml:space="preserve">). </w:t>
      </w:r>
      <w:r>
        <w:rPr>
          <w:rFonts w:cs="Times New Roman" w:ascii="Times New Roman" w:hAnsi="Times New Roman"/>
          <w:i/>
          <w:iCs/>
          <w:sz w:val="24"/>
          <w:szCs w:val="24"/>
          <w:lang w:val="ru-RU"/>
        </w:rPr>
        <w:t xml:space="preserve">Диазосоединения. </w:t>
      </w:r>
      <w:r>
        <w:rPr>
          <w:rFonts w:cs="Times New Roman" w:ascii="Times New Roman" w:hAnsi="Times New Roman"/>
          <w:sz w:val="24"/>
          <w:szCs w:val="24"/>
          <w:lang w:val="ru-RU"/>
        </w:rPr>
        <w:t>Получение аминов из спиртов и нитросоединений. Применение анилина. Сероорганические соединения. Представление о сероорганических соединениях. Особенности их строения и свойств. Значение сероорганических соединений.</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Г е т е р о ц и к л ы. Фуран и пиррол как представители пятичленных гетероциклов. Электронное строение молекулы пиррола. Кислотные свойства пиррола. Пиридин как представитель шестичленных гетероциклов. Электронное строение молекулы пиридина. Основные свойства пиридина, реакции замещения с ароматическим ядром. Представление об имидазоле, пиридине, пурине, пуриновых и пиримидиновых основаниях.</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t xml:space="preserve">Демонстрации. </w:t>
      </w:r>
    </w:p>
    <w:p>
      <w:pPr>
        <w:pStyle w:val="Normal"/>
        <w:ind w:right="141"/>
        <w:rPr>
          <w:rFonts w:ascii="Times New Roman" w:hAnsi="Times New Roman" w:cs="Times New Roman"/>
          <w:sz w:val="24"/>
          <w:szCs w:val="24"/>
          <w:lang w:val="ru-RU"/>
        </w:rPr>
      </w:pPr>
      <w:r>
        <w:rPr>
          <w:rFonts w:cs="Times New Roman" w:ascii="Times New Roman" w:hAnsi="Times New Roman"/>
          <w:bCs/>
          <w:sz w:val="24"/>
          <w:szCs w:val="24"/>
          <w:lang w:val="ru-RU"/>
        </w:rPr>
        <w:t>1</w:t>
      </w:r>
      <w:r>
        <w:rPr>
          <w:rFonts w:cs="Times New Roman" w:ascii="Times New Roman" w:hAnsi="Times New Roman"/>
          <w:sz w:val="24"/>
          <w:szCs w:val="24"/>
          <w:lang w:val="ru-RU"/>
        </w:rPr>
        <w:t xml:space="preserve">. Основные свойства аминов.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2. Качественные реакции на анилин.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3. Анилиновые красители.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4. Образцы гетероциклических соединений.</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Лабораторные опыты. </w:t>
      </w:r>
      <w:r>
        <w:rPr>
          <w:rFonts w:cs="Times New Roman" w:ascii="Times New Roman" w:hAnsi="Times New Roman"/>
          <w:sz w:val="24"/>
          <w:szCs w:val="24"/>
          <w:lang w:val="ru-RU"/>
        </w:rPr>
        <w:t>Качественные реакции на анилин.</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№9. </w:t>
      </w:r>
      <w:r>
        <w:rPr>
          <w:rFonts w:cs="Times New Roman" w:ascii="Times New Roman" w:hAnsi="Times New Roman"/>
          <w:sz w:val="24"/>
          <w:szCs w:val="24"/>
          <w:lang w:val="ru-RU"/>
        </w:rPr>
        <w:t>Решение экспериментальных задач по теме «Азотсодержащие органические вещества».</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6. Биологически активные вещества </w:t>
      </w:r>
      <w:r>
        <w:rPr>
          <w:rFonts w:cs="Times New Roman" w:ascii="Times New Roman" w:hAnsi="Times New Roman"/>
          <w:sz w:val="24"/>
          <w:szCs w:val="24"/>
          <w:lang w:val="ru-RU"/>
        </w:rPr>
        <w:t>(14ч)</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Жи р ы как сложные эфиры глицерина и высших карбоновых кислот. Омыление жиров. Гидрогенизация жиров. Мыла как соли высших карбоновых кислот.</w:t>
      </w:r>
    </w:p>
    <w:p>
      <w:pPr>
        <w:pStyle w:val="Normal"/>
        <w:ind w:right="141"/>
        <w:rPr>
          <w:rFonts w:ascii="Times New Roman" w:hAnsi="Times New Roman" w:cs="Times New Roman"/>
          <w:i/>
          <w:i/>
          <w:iCs/>
          <w:sz w:val="24"/>
          <w:szCs w:val="24"/>
          <w:lang w:val="ru-RU"/>
        </w:rPr>
      </w:pPr>
      <w:r>
        <w:rPr>
          <w:rFonts w:cs="Times New Roman" w:ascii="Times New Roman" w:hAnsi="Times New Roman"/>
          <w:sz w:val="24"/>
          <w:szCs w:val="24"/>
          <w:lang w:val="ru-RU"/>
        </w:rPr>
        <w:t xml:space="preserve">У г л е в о д ы. Моно- и дисахариды. Функции углеводов. Биологическая роль углеводов. Глюкоза — физические свойства, линейная и циклическая формы. Реакции глюкозы (окисление азотной кислотой, восстановление в шестиатомный спирт), качественные реакции на глюкозу. Брожение глюкозы. Фруктоза как изомер глюкозы. Рибоза и дезоксирибоза. </w:t>
      </w:r>
      <w:r>
        <w:rPr>
          <w:rFonts w:cs="Times New Roman" w:ascii="Times New Roman" w:hAnsi="Times New Roman"/>
          <w:i/>
          <w:iCs/>
          <w:sz w:val="24"/>
          <w:szCs w:val="24"/>
          <w:lang w:val="ru-RU"/>
        </w:rPr>
        <w:t>Понятие о гликозидах.</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Д и с а х а р и д ы. Сахароза как представитель невосстанавливающих дисахаридов. </w:t>
      </w:r>
      <w:r>
        <w:rPr>
          <w:rFonts w:cs="Times New Roman" w:ascii="Times New Roman" w:hAnsi="Times New Roman"/>
          <w:i/>
          <w:iCs/>
          <w:sz w:val="24"/>
          <w:szCs w:val="24"/>
          <w:lang w:val="ru-RU"/>
        </w:rPr>
        <w:t xml:space="preserve">Мальтоза и лактоза, целлобиоза. </w:t>
      </w:r>
      <w:r>
        <w:rPr>
          <w:rFonts w:cs="Times New Roman" w:ascii="Times New Roman" w:hAnsi="Times New Roman"/>
          <w:sz w:val="24"/>
          <w:szCs w:val="24"/>
          <w:lang w:val="ru-RU"/>
        </w:rPr>
        <w:t>Гидролиз дисахаридов. Получение сахара из сахарной свеклы.</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П о л и с а х а р и д ы. Крахмал, гликоген, целлюлоза. Качественная реакция на крахмал. Гидролиз полисахаридов.</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Н у к л е и н о в ы е к и с л о т ы. Нуклеозиды. Нуклеотиды. Нуклеинове кислоты как природные полимеры. Строение ДНК и РНК. Гидролиз нуклеиновых кислот.</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А м и н о к и с л о т ы как амфотерные соединения. Реакции с кислотами и основаниями. Образование сложных эфиров. Пептиды. Пептидная связь. Амидный характер пептидной связи. Гидролиз пептидов. Белки. Первичная, вторичная и третичная структуры белков. Качественные реакции на белки.</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t xml:space="preserve">Демонстрации.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1. Растворимость углеводов в воде и этаноле.</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 xml:space="preserve">2. Качественные реакции на глюкозу. </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3. Образцы аминокислот.</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Лабораторные опыты. </w:t>
      </w:r>
      <w:r>
        <w:rPr>
          <w:rFonts w:cs="Times New Roman" w:ascii="Times New Roman" w:hAnsi="Times New Roman"/>
          <w:sz w:val="24"/>
          <w:szCs w:val="24"/>
          <w:lang w:val="ru-RU"/>
        </w:rPr>
        <w:t>11. Свойства глюкозы. Качественная реакция на глюкозу. Определение крахмала в продуктах питания. 12. Цветные реакции белков.</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Контрольная работа № 4 </w:t>
      </w:r>
      <w:r>
        <w:rPr>
          <w:rFonts w:cs="Times New Roman" w:ascii="Times New Roman" w:hAnsi="Times New Roman"/>
          <w:sz w:val="24"/>
          <w:szCs w:val="24"/>
          <w:lang w:val="ru-RU"/>
        </w:rPr>
        <w:t>по теме «Азотсодержащие и биологически активные органические вещества».</w:t>
      </w:r>
    </w:p>
    <w:p>
      <w:pPr>
        <w:pStyle w:val="Normal"/>
        <w:ind w:right="141"/>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7. Высокомолекулярные соединения </w:t>
      </w:r>
      <w:r>
        <w:rPr>
          <w:rFonts w:cs="Times New Roman" w:ascii="Times New Roman" w:hAnsi="Times New Roman"/>
          <w:sz w:val="24"/>
          <w:szCs w:val="24"/>
          <w:lang w:val="ru-RU"/>
        </w:rPr>
        <w:t>(4ч)</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t>Понятие о высокомолекулярных веществах. Полимеризация и поликонденсация как методы создания полимеров. Эластомеры. Природный и синтетический каучук. Сополимеризация. Современные пластики (полиэтилен, полипропилен, полистирол, поливинилхлорид, фторопласт, полиэтилентерефталат, акрил-бутадиен-стирольный пластик, поликарбонаты). Природные и синтетические волокна (обзор).</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Демонстрации. </w:t>
      </w:r>
      <w:r>
        <w:rPr>
          <w:rFonts w:cs="Times New Roman" w:ascii="Times New Roman" w:hAnsi="Times New Roman"/>
          <w:sz w:val="24"/>
          <w:szCs w:val="24"/>
          <w:lang w:val="ru-RU"/>
        </w:rPr>
        <w:t>1. Образцы пластиков. 2. Коллекция волокон. 3. Поликонденсация этиленгликоля с терефталевой кислотой.</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Лабораторные опыты. </w:t>
      </w:r>
      <w:r>
        <w:rPr>
          <w:rFonts w:cs="Times New Roman" w:ascii="Times New Roman" w:hAnsi="Times New Roman"/>
          <w:sz w:val="24"/>
          <w:szCs w:val="24"/>
          <w:lang w:val="ru-RU"/>
        </w:rPr>
        <w:t>13. Отношение синтетических волокон к растворам кислот и щелочей.</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10. </w:t>
      </w:r>
      <w:r>
        <w:rPr>
          <w:rFonts w:cs="Times New Roman" w:ascii="Times New Roman" w:hAnsi="Times New Roman"/>
          <w:sz w:val="24"/>
          <w:szCs w:val="24"/>
          <w:lang w:val="ru-RU"/>
        </w:rPr>
        <w:t>Распознавание пластиков.</w:t>
      </w:r>
    </w:p>
    <w:p>
      <w:pPr>
        <w:pStyle w:val="Normal"/>
        <w:ind w:right="141"/>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11. </w:t>
      </w:r>
      <w:r>
        <w:rPr>
          <w:rFonts w:cs="Times New Roman" w:ascii="Times New Roman" w:hAnsi="Times New Roman"/>
          <w:sz w:val="24"/>
          <w:szCs w:val="24"/>
          <w:lang w:val="ru-RU"/>
        </w:rPr>
        <w:t>Распознавание волокон.</w:t>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right="141"/>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right="141"/>
        <w:rPr>
          <w:rFonts w:ascii="Times New Roman" w:hAnsi="Times New Roman" w:cs="Times New Roman"/>
          <w:b/>
          <w:sz w:val="28"/>
          <w:szCs w:val="28"/>
          <w:lang w:val="ru-RU"/>
        </w:rPr>
      </w:pPr>
      <w:r>
        <w:rPr>
          <w:rFonts w:cs="Times New Roman" w:ascii="Times New Roman" w:hAnsi="Times New Roman"/>
          <w:b/>
          <w:sz w:val="28"/>
          <w:szCs w:val="28"/>
          <w:lang w:val="ru-RU"/>
        </w:rPr>
        <w:t>11 класс (3 часа в неделю, всего 102 часа)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1. Неметаллы </w:t>
      </w:r>
      <w:r>
        <w:rPr>
          <w:rFonts w:cs="Times New Roman" w:ascii="Times New Roman" w:hAnsi="Times New Roman"/>
          <w:sz w:val="24"/>
          <w:szCs w:val="24"/>
          <w:lang w:val="ru-RU"/>
        </w:rPr>
        <w:t>(31ч)</w:t>
      </w:r>
    </w:p>
    <w:p>
      <w:pPr>
        <w:pStyle w:val="Normal"/>
        <w:rPr>
          <w:rFonts w:ascii="Times New Roman" w:hAnsi="Times New Roman" w:cs="Times New Roman"/>
          <w:b/>
          <w:bCs/>
          <w:sz w:val="24"/>
          <w:szCs w:val="24"/>
          <w:lang w:val="ru-RU"/>
        </w:rPr>
      </w:pPr>
      <w:r>
        <w:rPr>
          <w:rFonts w:cs="Times New Roman" w:ascii="Times New Roman" w:hAnsi="Times New Roman"/>
          <w:sz w:val="24"/>
          <w:szCs w:val="24"/>
          <w:lang w:val="ru-RU"/>
        </w:rPr>
        <w:t>К л а с с и фик а ц и я н е о р г а н и ч е с к и х в е щ е с т в. Элементы металлы и неметаллы и их положение в Периодической системе.</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В о д о р о д. Получение, физические и химические свойства (реакции с металлами и неметаллами, восстановление оксидов и солей). Гидриды. Топливные элементы.</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Г а л о г е н ы. Общая характеристика подгруппы. Физические свойства простых веществ. Закономерности изменения окислительной активности галогенов в соответствии с их положением в периодической таблице. Порядок вытеснения галогенов из растворов галогенидов. Особенности химии фтора. Хлор — получение в промышленности и лаборатории, реакции с металлами и неметаллами. Взаимодействие хлора с водой и растворами щелочей. Кислородные соединения хлора. Гипохлориты, хлорат и перхлораты как типичные окислители. Особенности химии брома и иода. Качественная реакция на йод. Галогеново-</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дороды — получение, кислотные и восстановительные свойства. Соляная кислота и ее соли. Качественные реакции на галогенид-ионы.</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Э л е м е н т ы п о д г р у п п ы к и с л о р о д а. Общая характеристика подгруппы. Физические свойства простых веществ. Озон как аллотропная модификация кислорода. Получение озона. Озон как окислитель. Позитивная и негативная роль озона в окружающей среде. Сравнение свойств озона и кислорода. Вода и пероксид водорода как водородные соединения кислорода — сравнение свойств. Пероксид водорода как окислитель и восста-</w:t>
      </w:r>
    </w:p>
    <w:p>
      <w:pPr>
        <w:pStyle w:val="Normal"/>
        <w:rPr>
          <w:rFonts w:ascii="Times New Roman" w:hAnsi="Times New Roman" w:cs="Times New Roman"/>
          <w:i/>
          <w:i/>
          <w:iCs/>
          <w:sz w:val="24"/>
          <w:szCs w:val="24"/>
          <w:lang w:val="ru-RU"/>
        </w:rPr>
      </w:pPr>
      <w:r>
        <w:rPr>
          <w:rFonts w:cs="Times New Roman" w:ascii="Times New Roman" w:hAnsi="Times New Roman"/>
          <w:sz w:val="24"/>
          <w:szCs w:val="24"/>
          <w:lang w:val="ru-RU"/>
        </w:rPr>
        <w:t xml:space="preserve">новитель. Пероксиды металлов. Сера. Аллотропия серы. Физические и химические свойства серы (взаимодействие с металлами, кислородом, водородом, растворами щелочей, кислотами-окислителями). Сероводород — получение, кислотные и восстановительные свойства. Сульфиды. Сернистый газ как кислотный оксид. Окислительные и восстановительные свойства сернистого газа. Получение сернистого газа в промышленности и лаборатории. Сернистая кислота и ее соли. Серный ангидрид. Серная кислота. Свойства концентрированной и разбавленной серной кислоты. Действие концентрированной серной кислоты на сахар, металлы, неметаллы, сульфиды. Термическая устойчивость сульфатов. Качественная реакция на серную кислоту и ее соли. </w:t>
      </w:r>
      <w:r>
        <w:rPr>
          <w:rFonts w:cs="Times New Roman" w:ascii="Times New Roman" w:hAnsi="Times New Roman"/>
          <w:i/>
          <w:iCs/>
          <w:sz w:val="24"/>
          <w:szCs w:val="24"/>
          <w:lang w:val="ru-RU"/>
        </w:rPr>
        <w:t>Тиосерная кислота и тиосульфаты.</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А з о т и е г о с о е д и н е н и я. Элементы подгруппы азота. Общая характеристика подгруппы. Физические свойства простых веществ. Строение молекулы азота. Физические и химические свойства азота. Получение азота в промышленности и лаборатории. Нитриды. Аммиак — его получение, физические и химические свойства. Основные свойства водных растворов аммиака. Соли аммония. Поведение солей аммония при нагревании. Аммиак как восстановитель. Применение аммиака. Оксиды азота, их получение и свойства. Оксид азота(</w:t>
      </w:r>
      <w:r>
        <w:rPr>
          <w:rFonts w:cs="Times New Roman" w:ascii="Times New Roman" w:hAnsi="Times New Roman"/>
          <w:sz w:val="24"/>
          <w:szCs w:val="24"/>
        </w:rPr>
        <w:t>I</w:t>
      </w:r>
      <w:r>
        <w:rPr>
          <w:rFonts w:cs="Times New Roman" w:ascii="Times New Roman" w:hAnsi="Times New Roman"/>
          <w:sz w:val="24"/>
          <w:szCs w:val="24"/>
          <w:lang w:val="ru-RU"/>
        </w:rPr>
        <w:t>). Окисление оксида азота(</w:t>
      </w:r>
      <w:r>
        <w:rPr>
          <w:rFonts w:cs="Times New Roman" w:ascii="Times New Roman" w:hAnsi="Times New Roman"/>
          <w:sz w:val="24"/>
          <w:szCs w:val="24"/>
        </w:rPr>
        <w:t>II</w:t>
      </w:r>
      <w:r>
        <w:rPr>
          <w:rFonts w:cs="Times New Roman" w:ascii="Times New Roman" w:hAnsi="Times New Roman"/>
          <w:sz w:val="24"/>
          <w:szCs w:val="24"/>
          <w:lang w:val="ru-RU"/>
        </w:rPr>
        <w:t>) кислородом. Димеризация оксида азота(</w:t>
      </w:r>
      <w:r>
        <w:rPr>
          <w:rFonts w:cs="Times New Roman" w:ascii="Times New Roman" w:hAnsi="Times New Roman"/>
          <w:sz w:val="24"/>
          <w:szCs w:val="24"/>
        </w:rPr>
        <w:t>IV</w:t>
      </w:r>
      <w:r>
        <w:rPr>
          <w:rFonts w:cs="Times New Roman" w:ascii="Times New Roman" w:hAnsi="Times New Roman"/>
          <w:sz w:val="24"/>
          <w:szCs w:val="24"/>
          <w:lang w:val="ru-RU"/>
        </w:rPr>
        <w:t>). Азотистая кислота и ее соли. Нитриты как окислители и восстановители. Азотная кислота — физические и химические свойства, получение. Отношение азотной кислоты к металлам и неметаллам. Зависимость продукта восстановления азотной кислоты от активности металла и концентрации кислоты. Термическая устойчивость нитратов.</w:t>
      </w:r>
    </w:p>
    <w:p>
      <w:pPr>
        <w:pStyle w:val="Normal"/>
        <w:rPr>
          <w:rFonts w:ascii="Times New Roman" w:hAnsi="Times New Roman" w:cs="Times New Roman"/>
          <w:i/>
          <w:i/>
          <w:iCs/>
          <w:sz w:val="24"/>
          <w:szCs w:val="24"/>
          <w:lang w:val="ru-RU"/>
        </w:rPr>
      </w:pPr>
      <w:r>
        <w:rPr>
          <w:rFonts w:cs="Times New Roman" w:ascii="Times New Roman" w:hAnsi="Times New Roman"/>
          <w:sz w:val="24"/>
          <w:szCs w:val="24"/>
          <w:lang w:val="ru-RU"/>
        </w:rPr>
        <w:t xml:space="preserve">Ф о сфо р и е г о с о е д и н е н и я. Аллотропия фосфора. Химические свойства фосфора (реакции с кислородом, галогенами, металлами, сложными веществами-окислителями, щелочами). Получение и применение фосфора. Фосфорный ангидрид. Ортофосфорная и метафосфорная кислоты и их соли. Качественная реакция на ортофосфаты. </w:t>
      </w:r>
      <w:r>
        <w:rPr>
          <w:rFonts w:cs="Times New Roman" w:ascii="Times New Roman" w:hAnsi="Times New Roman"/>
          <w:i/>
          <w:iCs/>
          <w:sz w:val="24"/>
          <w:szCs w:val="24"/>
          <w:lang w:val="ru-RU"/>
        </w:rPr>
        <w:t xml:space="preserve">Разложение ортофосфорной кислоты. Пирофосфорная кислота и пирофосфаты. </w:t>
      </w:r>
      <w:r>
        <w:rPr>
          <w:rFonts w:cs="Times New Roman" w:ascii="Times New Roman" w:hAnsi="Times New Roman"/>
          <w:sz w:val="24"/>
          <w:szCs w:val="24"/>
          <w:lang w:val="ru-RU"/>
        </w:rPr>
        <w:t xml:space="preserve">Фосфиды. Фосфин. </w:t>
      </w:r>
      <w:r>
        <w:rPr>
          <w:rFonts w:cs="Times New Roman" w:ascii="Times New Roman" w:hAnsi="Times New Roman"/>
          <w:i/>
          <w:iCs/>
          <w:sz w:val="24"/>
          <w:szCs w:val="24"/>
          <w:lang w:val="ru-RU"/>
        </w:rPr>
        <w:t>Хлориды фосфора. Оксид фосфора</w:t>
      </w:r>
      <w:r>
        <w:rPr>
          <w:rFonts w:cs="Times New Roman" w:ascii="Times New Roman" w:hAnsi="Times New Roman"/>
          <w:sz w:val="24"/>
          <w:szCs w:val="24"/>
          <w:lang w:val="ru-RU"/>
        </w:rPr>
        <w:t>(</w:t>
      </w:r>
      <w:r>
        <w:rPr>
          <w:rFonts w:cs="Times New Roman" w:ascii="Times New Roman" w:hAnsi="Times New Roman"/>
          <w:i/>
          <w:iCs/>
          <w:sz w:val="24"/>
          <w:szCs w:val="24"/>
        </w:rPr>
        <w:t>III</w:t>
      </w:r>
      <w:r>
        <w:rPr>
          <w:rFonts w:cs="Times New Roman" w:ascii="Times New Roman" w:hAnsi="Times New Roman"/>
          <w:sz w:val="24"/>
          <w:szCs w:val="24"/>
          <w:lang w:val="ru-RU"/>
        </w:rPr>
        <w:t>)</w:t>
      </w:r>
      <w:r>
        <w:rPr>
          <w:rFonts w:cs="Times New Roman" w:ascii="Times New Roman" w:hAnsi="Times New Roman"/>
          <w:i/>
          <w:iCs/>
          <w:sz w:val="24"/>
          <w:szCs w:val="24"/>
          <w:lang w:val="ru-RU"/>
        </w:rPr>
        <w:t>, фосфористая кислота и ее соли.</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У г л е р о д. Аллотропия углерода. Сравнение строения и свойств графита и алмаза. Фуллерен как новая молекулярная форма углерода. Графен как монослой графита. Углеродные нанотрубки. Уголь. Активированный уголь. Адсорбция. Химические свойства угля. Карбиды. Гидролиз карбида кальция и карбида алюминия. Карбиды переходных металлов как сверхпрочные материалы. Оксиды углерода. Образование угарного газа при неполном сгорании угля. Уголь и угарный газ как восстановители. Реакция угарного газа с расплавами щелочей. Синтез формиатов и оксалатов. Углекислый газ. Угольная кислота и ее соли. Поведение средних и кислых карбонатов при нагревании.</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К р е м н и й. Свойства простого вещества. Реакции с хлором, кислородом, растворами щелочей. Оксид кремния в природе и технике. Кремниевые кислоты и их соли. Гидролиз силикатов. Силан — водородное соединение кремния.</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Б о р. Оксид бора. Борная кислота и ее соли. Бура.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Демонстрации. </w:t>
      </w:r>
      <w:r>
        <w:rPr>
          <w:rFonts w:cs="Times New Roman" w:ascii="Times New Roman" w:hAnsi="Times New Roman"/>
          <w:sz w:val="24"/>
          <w:szCs w:val="24"/>
          <w:lang w:val="ru-RU"/>
        </w:rPr>
        <w:t>1. Горение водорода. 2. Получение хлора (опыт в пробирке). 3. Опыты с бромной водой. 4. Окислительные свойства раствора гипохлорита натрия. 5. Плавление серы. 6. Горение серы в кислороде. 7. Взаимодействие железа с серой. 8. Горение сероводорода. 9. Осаждение сульфидов. 10. Свойства сернистого газа. 11. Действие концентрированной серной кислоты на медь и сахарозу. 12. Растворение аммиака в воде. 13. Основные свойства раствора аммиака. 14. Каталитическое окисление аммиака. 15. Получение оксида азота(</w:t>
      </w:r>
      <w:r>
        <w:rPr>
          <w:rFonts w:cs="Times New Roman" w:ascii="Times New Roman" w:hAnsi="Times New Roman"/>
          <w:sz w:val="24"/>
          <w:szCs w:val="24"/>
        </w:rPr>
        <w:t>II</w:t>
      </w:r>
      <w:r>
        <w:rPr>
          <w:rFonts w:cs="Times New Roman" w:ascii="Times New Roman" w:hAnsi="Times New Roman"/>
          <w:sz w:val="24"/>
          <w:szCs w:val="24"/>
          <w:lang w:val="ru-RU"/>
        </w:rPr>
        <w:t>) и его окисление на воздухе. 16. Действие азотной кислоты на медь. 17. Горение фосфора в кислороде. 18. Превращение красного фосфора в белый и его свечение в темноте. 19. Взаимодействие фосфорного ангидрида с водой. 20. Образцы графита, алмаза, кремния. 21. Горение угарного газа. 22. Тушение пламени углекислым газом. 23. Разложение мрамора.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Лабораторные опыты. </w:t>
      </w:r>
      <w:r>
        <w:rPr>
          <w:rFonts w:cs="Times New Roman" w:ascii="Times New Roman" w:hAnsi="Times New Roman"/>
          <w:sz w:val="24"/>
          <w:szCs w:val="24"/>
          <w:lang w:val="ru-RU"/>
        </w:rPr>
        <w:t>1. Получение хлора и изучение его свойств. 2. Ознакомление со свойствами хлорсодержащих отбеливателей. Качественная реакция на галогенид-ионы. 3. Свойства брома, иода и их солей. Разложение пероксида водорода. Окисление иодид-ионов пероксидом водорода в кислой среде. 4. Изучение свойств серной кислоты и ее солей. 5. Изучение свойств водного раствора аммиака. 6. Свойства солей аммония. Качественная реакция на фосфат-ион. 7. Качественная реакция на карбонат-ион. Разложение гидрокарбоната натрия. 8. Испытание раствора силиката натрия индикатором. 9. Ознакомление с образцами природных силикатов.</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№1. </w:t>
      </w:r>
      <w:r>
        <w:rPr>
          <w:rFonts w:cs="Times New Roman" w:ascii="Times New Roman" w:hAnsi="Times New Roman"/>
          <w:sz w:val="24"/>
          <w:szCs w:val="24"/>
          <w:lang w:val="ru-RU"/>
        </w:rPr>
        <w:t>Получение водорода.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2. </w:t>
      </w:r>
      <w:r>
        <w:rPr>
          <w:rFonts w:cs="Times New Roman" w:ascii="Times New Roman" w:hAnsi="Times New Roman"/>
          <w:sz w:val="24"/>
          <w:szCs w:val="24"/>
          <w:lang w:val="ru-RU"/>
        </w:rPr>
        <w:t>Получение хлороводорода и соляной кислоты.</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3. </w:t>
      </w:r>
      <w:r>
        <w:rPr>
          <w:rFonts w:cs="Times New Roman" w:ascii="Times New Roman" w:hAnsi="Times New Roman"/>
          <w:sz w:val="24"/>
          <w:szCs w:val="24"/>
          <w:lang w:val="ru-RU"/>
        </w:rPr>
        <w:t>Получение аммиака и изучение его свойств.</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№4. </w:t>
      </w:r>
      <w:r>
        <w:rPr>
          <w:rFonts w:cs="Times New Roman" w:ascii="Times New Roman" w:hAnsi="Times New Roman"/>
          <w:sz w:val="24"/>
          <w:szCs w:val="24"/>
          <w:lang w:val="ru-RU"/>
        </w:rPr>
        <w:t>Получение углекислого газа.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5. </w:t>
      </w:r>
      <w:r>
        <w:rPr>
          <w:rFonts w:cs="Times New Roman" w:ascii="Times New Roman" w:hAnsi="Times New Roman"/>
          <w:sz w:val="24"/>
          <w:szCs w:val="24"/>
          <w:lang w:val="ru-RU"/>
        </w:rPr>
        <w:t>Выполнение экспериментальных задач по теме «Неметаллы».</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Контрольная работа №1 </w:t>
      </w:r>
      <w:r>
        <w:rPr>
          <w:rFonts w:cs="Times New Roman" w:ascii="Times New Roman" w:hAnsi="Times New Roman"/>
          <w:sz w:val="24"/>
          <w:szCs w:val="24"/>
          <w:lang w:val="ru-RU"/>
        </w:rPr>
        <w:t>по теме «Неметаллы».</w:t>
      </w:r>
    </w:p>
    <w:p>
      <w:pPr>
        <w:pStyle w:val="Normal"/>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2. Металлы </w:t>
      </w:r>
      <w:r>
        <w:rPr>
          <w:rFonts w:cs="Times New Roman" w:ascii="Times New Roman" w:hAnsi="Times New Roman"/>
          <w:sz w:val="24"/>
          <w:szCs w:val="24"/>
          <w:lang w:val="ru-RU"/>
        </w:rPr>
        <w:t>(30ч)</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Общ и й о б з о р э л е м е н т о в— м е т а л л о в. Свойства простых веществ-металлов. Металлические кристаллические решетки. Сплавы. Характеристика наиболее известных сплавов. Получение и применение металлов.</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Ще л о ч н ы е м е т а л л ы— общая характеристика подгруппы, характерные реакции натрия и калия. Свойства щелочных металлов. Получение щелочных металлов. Сода и едкий</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натр — важнейшие соединения натрия. Бериллий, магний, щелочноземельные металлы. Магний и кальций, их общая характеристика на основе положения в Периодической системе элементов Д. И. Менделеева и строения атомов. Получение, физические и химические свойства, применение магния, кальция и их соединений. Амфотерность оксида и гидроксида бериллия. Жесткость воды и способы ее устранения. Окраска пламени солями щелочных и щелочноземельных металлов.</w:t>
      </w:r>
    </w:p>
    <w:p>
      <w:pPr>
        <w:pStyle w:val="Normal"/>
        <w:rPr>
          <w:rFonts w:ascii="Times New Roman" w:hAnsi="Times New Roman" w:cs="Times New Roman"/>
          <w:i/>
          <w:i/>
          <w:iCs/>
          <w:sz w:val="24"/>
          <w:szCs w:val="24"/>
          <w:lang w:val="ru-RU"/>
        </w:rPr>
      </w:pPr>
      <w:r>
        <w:rPr>
          <w:rFonts w:cs="Times New Roman" w:ascii="Times New Roman" w:hAnsi="Times New Roman"/>
          <w:sz w:val="24"/>
          <w:szCs w:val="24"/>
          <w:lang w:val="ru-RU"/>
        </w:rPr>
        <w:t xml:space="preserve">А л ю м и н и й. Распространенность в природе, физические и химические свойства (отношение к кислороду, галогенам, растворам кислот и щелочей, алюмотермия). Амфотерность оксида и гидроксида алюминия. Соли алюминия. Полное разложение водой солей алюминия со слабыми двухосновными кислотами. Алюминаты в твердом виде и в растворе. Применение алюминия. </w:t>
      </w:r>
      <w:r>
        <w:rPr>
          <w:rFonts w:cs="Times New Roman" w:ascii="Times New Roman" w:hAnsi="Times New Roman"/>
          <w:i/>
          <w:iCs/>
          <w:sz w:val="24"/>
          <w:szCs w:val="24"/>
          <w:lang w:val="ru-RU"/>
        </w:rPr>
        <w:t>Соединения алюминия в низших степенях окисления.</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О л о в о и с в и н е ц. Физические и химические свойства (реакции с кислородом, кислотами), применение. Соли олова(</w:t>
      </w:r>
      <w:r>
        <w:rPr>
          <w:rFonts w:cs="Times New Roman" w:ascii="Times New Roman" w:hAnsi="Times New Roman"/>
          <w:sz w:val="24"/>
          <w:szCs w:val="24"/>
        </w:rPr>
        <w:t>II</w:t>
      </w:r>
      <w:r>
        <w:rPr>
          <w:rFonts w:cs="Times New Roman" w:ascii="Times New Roman" w:hAnsi="Times New Roman"/>
          <w:sz w:val="24"/>
          <w:szCs w:val="24"/>
          <w:lang w:val="ru-RU"/>
        </w:rPr>
        <w:t>) и свинца(</w:t>
      </w:r>
      <w:r>
        <w:rPr>
          <w:rFonts w:cs="Times New Roman" w:ascii="Times New Roman" w:hAnsi="Times New Roman"/>
          <w:sz w:val="24"/>
          <w:szCs w:val="24"/>
        </w:rPr>
        <w:t>II</w:t>
      </w:r>
      <w:r>
        <w:rPr>
          <w:rFonts w:cs="Times New Roman" w:ascii="Times New Roman" w:hAnsi="Times New Roman"/>
          <w:sz w:val="24"/>
          <w:szCs w:val="24"/>
          <w:lang w:val="ru-RU"/>
        </w:rPr>
        <w:t>). Свинцовый аккумулятор.</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М е т а л л ы п о б о ч н ы х п о д г р у п п. Особенности строения атомов переходных металлов.</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Х р о м. Физические свойства, химические свойства (отношение к водяному пару, кислороду, хлору, растворам кислот). Изменение окислительно-восстановительных и кислотно-основных свойств оксидов и гидроксидов хрома с ростом степени окисления. Амфотерные свойства оксида и гидроксида хрома(</w:t>
      </w:r>
      <w:r>
        <w:rPr>
          <w:rFonts w:cs="Times New Roman" w:ascii="Times New Roman" w:hAnsi="Times New Roman"/>
          <w:sz w:val="24"/>
          <w:szCs w:val="24"/>
        </w:rPr>
        <w:t>III</w:t>
      </w:r>
      <w:r>
        <w:rPr>
          <w:rFonts w:cs="Times New Roman" w:ascii="Times New Roman" w:hAnsi="Times New Roman"/>
          <w:sz w:val="24"/>
          <w:szCs w:val="24"/>
          <w:lang w:val="ru-RU"/>
        </w:rPr>
        <w:t>). Окисление солей хрома(</w:t>
      </w:r>
      <w:r>
        <w:rPr>
          <w:rFonts w:cs="Times New Roman" w:ascii="Times New Roman" w:hAnsi="Times New Roman"/>
          <w:sz w:val="24"/>
          <w:szCs w:val="24"/>
        </w:rPr>
        <w:t>III</w:t>
      </w:r>
      <w:r>
        <w:rPr>
          <w:rFonts w:cs="Times New Roman" w:ascii="Times New Roman" w:hAnsi="Times New Roman"/>
          <w:sz w:val="24"/>
          <w:szCs w:val="24"/>
          <w:lang w:val="ru-RU"/>
        </w:rPr>
        <w:t>) в хроматы. Взаимные переходы хроматов и дихроматов. Хроматы и дихроматы как окислители.</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Ма р г а н е ц — физические и химические свойства (отношение к кислороду, хлору, растворам кислот). Оксид марганца(</w:t>
      </w:r>
      <w:r>
        <w:rPr>
          <w:rFonts w:cs="Times New Roman" w:ascii="Times New Roman" w:hAnsi="Times New Roman"/>
          <w:sz w:val="24"/>
          <w:szCs w:val="24"/>
        </w:rPr>
        <w:t>IV</w:t>
      </w:r>
      <w:r>
        <w:rPr>
          <w:rFonts w:cs="Times New Roman" w:ascii="Times New Roman" w:hAnsi="Times New Roman"/>
          <w:sz w:val="24"/>
          <w:szCs w:val="24"/>
          <w:lang w:val="ru-RU"/>
        </w:rPr>
        <w:t>) как окислитель и катализатор. Перманганат калия как</w:t>
      </w:r>
    </w:p>
    <w:p>
      <w:pPr>
        <w:pStyle w:val="Normal"/>
        <w:rPr>
          <w:rFonts w:ascii="Times New Roman" w:hAnsi="Times New Roman" w:cs="Times New Roman"/>
          <w:i/>
          <w:i/>
          <w:iCs/>
          <w:sz w:val="24"/>
          <w:szCs w:val="24"/>
          <w:lang w:val="ru-RU"/>
        </w:rPr>
      </w:pPr>
      <w:r>
        <w:rPr>
          <w:rFonts w:cs="Times New Roman" w:ascii="Times New Roman" w:hAnsi="Times New Roman"/>
          <w:sz w:val="24"/>
          <w:szCs w:val="24"/>
          <w:lang w:val="ru-RU"/>
        </w:rPr>
        <w:t xml:space="preserve">окислитель. </w:t>
      </w:r>
      <w:r>
        <w:rPr>
          <w:rFonts w:cs="Times New Roman" w:ascii="Times New Roman" w:hAnsi="Times New Roman"/>
          <w:i/>
          <w:iCs/>
          <w:sz w:val="24"/>
          <w:szCs w:val="24"/>
          <w:lang w:val="ru-RU"/>
        </w:rPr>
        <w:t>Манганат(</w:t>
      </w:r>
      <w:r>
        <w:rPr>
          <w:rFonts w:cs="Times New Roman" w:ascii="Times New Roman" w:hAnsi="Times New Roman"/>
          <w:i/>
          <w:iCs/>
          <w:sz w:val="24"/>
          <w:szCs w:val="24"/>
        </w:rPr>
        <w:t>VI</w:t>
      </w:r>
      <w:r>
        <w:rPr>
          <w:rFonts w:cs="Times New Roman" w:ascii="Times New Roman" w:hAnsi="Times New Roman"/>
          <w:i/>
          <w:iCs/>
          <w:sz w:val="24"/>
          <w:szCs w:val="24"/>
          <w:lang w:val="ru-RU"/>
        </w:rPr>
        <w:t>) калия и его свойства.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Ж е л е з о. Нахождение в природе. Значение железа для организма человека. Физические свойства железа. Сплавы железа с углеродом. Химические свойства железа (взаимодействие с кислородом, хлором, серой, углем, кислотами, растворами солей). Сравнение кислотно-основных и окислительно-восстановительных свойств гидроксида железа(</w:t>
      </w:r>
      <w:r>
        <w:rPr>
          <w:rFonts w:cs="Times New Roman" w:ascii="Times New Roman" w:hAnsi="Times New Roman"/>
          <w:sz w:val="24"/>
          <w:szCs w:val="24"/>
        </w:rPr>
        <w:t>II</w:t>
      </w:r>
      <w:r>
        <w:rPr>
          <w:rFonts w:cs="Times New Roman" w:ascii="Times New Roman" w:hAnsi="Times New Roman"/>
          <w:sz w:val="24"/>
          <w:szCs w:val="24"/>
          <w:lang w:val="ru-RU"/>
        </w:rPr>
        <w:t>) и гидроксида железа(</w:t>
      </w:r>
      <w:r>
        <w:rPr>
          <w:rFonts w:cs="Times New Roman" w:ascii="Times New Roman" w:hAnsi="Times New Roman"/>
          <w:sz w:val="24"/>
          <w:szCs w:val="24"/>
        </w:rPr>
        <w:t>III</w:t>
      </w:r>
      <w:r>
        <w:rPr>
          <w:rFonts w:cs="Times New Roman" w:ascii="Times New Roman" w:hAnsi="Times New Roman"/>
          <w:sz w:val="24"/>
          <w:szCs w:val="24"/>
          <w:lang w:val="ru-RU"/>
        </w:rPr>
        <w:t>). Соли железа(</w:t>
      </w:r>
      <w:r>
        <w:rPr>
          <w:rFonts w:cs="Times New Roman" w:ascii="Times New Roman" w:hAnsi="Times New Roman"/>
          <w:sz w:val="24"/>
          <w:szCs w:val="24"/>
        </w:rPr>
        <w:t>II</w:t>
      </w:r>
      <w:r>
        <w:rPr>
          <w:rFonts w:cs="Times New Roman" w:ascii="Times New Roman" w:hAnsi="Times New Roman"/>
          <w:sz w:val="24"/>
          <w:szCs w:val="24"/>
          <w:lang w:val="ru-RU"/>
        </w:rPr>
        <w:t>) и железа(</w:t>
      </w:r>
      <w:r>
        <w:rPr>
          <w:rFonts w:cs="Times New Roman" w:ascii="Times New Roman" w:hAnsi="Times New Roman"/>
          <w:sz w:val="24"/>
          <w:szCs w:val="24"/>
        </w:rPr>
        <w:t>III</w:t>
      </w:r>
      <w:r>
        <w:rPr>
          <w:rFonts w:cs="Times New Roman" w:ascii="Times New Roman" w:hAnsi="Times New Roman"/>
          <w:sz w:val="24"/>
          <w:szCs w:val="24"/>
          <w:lang w:val="ru-RU"/>
        </w:rPr>
        <w:t>). Методы перевода солей железа(</w:t>
      </w:r>
      <w:r>
        <w:rPr>
          <w:rFonts w:cs="Times New Roman" w:ascii="Times New Roman" w:hAnsi="Times New Roman"/>
          <w:sz w:val="24"/>
          <w:szCs w:val="24"/>
        </w:rPr>
        <w:t>II</w:t>
      </w:r>
      <w:r>
        <w:rPr>
          <w:rFonts w:cs="Times New Roman" w:ascii="Times New Roman" w:hAnsi="Times New Roman"/>
          <w:sz w:val="24"/>
          <w:szCs w:val="24"/>
          <w:lang w:val="ru-RU"/>
        </w:rPr>
        <w:t>) в</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соли железа(</w:t>
      </w:r>
      <w:r>
        <w:rPr>
          <w:rFonts w:cs="Times New Roman" w:ascii="Times New Roman" w:hAnsi="Times New Roman"/>
          <w:sz w:val="24"/>
          <w:szCs w:val="24"/>
        </w:rPr>
        <w:t>III</w:t>
      </w:r>
      <w:r>
        <w:rPr>
          <w:rFonts w:cs="Times New Roman" w:ascii="Times New Roman" w:hAnsi="Times New Roman"/>
          <w:sz w:val="24"/>
          <w:szCs w:val="24"/>
          <w:lang w:val="ru-RU"/>
        </w:rPr>
        <w:t>) и обратно. Окислительные свойства соединений железа(</w:t>
      </w:r>
      <w:r>
        <w:rPr>
          <w:rFonts w:cs="Times New Roman" w:ascii="Times New Roman" w:hAnsi="Times New Roman"/>
          <w:sz w:val="24"/>
          <w:szCs w:val="24"/>
        </w:rPr>
        <w:t>III</w:t>
      </w:r>
      <w:r>
        <w:rPr>
          <w:rFonts w:cs="Times New Roman" w:ascii="Times New Roman" w:hAnsi="Times New Roman"/>
          <w:sz w:val="24"/>
          <w:szCs w:val="24"/>
          <w:lang w:val="ru-RU"/>
        </w:rPr>
        <w:t>) в реакциях с восстановителями (иодидом, медью). Цианидные комплексы железа. Качественные реакции на ионы железа(</w:t>
      </w:r>
      <w:r>
        <w:rPr>
          <w:rFonts w:cs="Times New Roman" w:ascii="Times New Roman" w:hAnsi="Times New Roman"/>
          <w:sz w:val="24"/>
          <w:szCs w:val="24"/>
        </w:rPr>
        <w:t>II</w:t>
      </w:r>
      <w:r>
        <w:rPr>
          <w:rFonts w:cs="Times New Roman" w:ascii="Times New Roman" w:hAnsi="Times New Roman"/>
          <w:sz w:val="24"/>
          <w:szCs w:val="24"/>
          <w:lang w:val="ru-RU"/>
        </w:rPr>
        <w:t>) и (</w:t>
      </w:r>
      <w:r>
        <w:rPr>
          <w:rFonts w:cs="Times New Roman" w:ascii="Times New Roman" w:hAnsi="Times New Roman"/>
          <w:sz w:val="24"/>
          <w:szCs w:val="24"/>
        </w:rPr>
        <w:t>III</w:t>
      </w:r>
      <w:r>
        <w:rPr>
          <w:rFonts w:cs="Times New Roman" w:ascii="Times New Roman" w:hAnsi="Times New Roman"/>
          <w:sz w:val="24"/>
          <w:szCs w:val="24"/>
          <w:lang w:val="ru-RU"/>
        </w:rPr>
        <w:t>).</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Ме д ь. Нахождение в природе. Физические и химические свойства (взаимодействие с кислородом, хлором, серой, кислотами-окислителями). Соли меди(</w:t>
      </w:r>
      <w:r>
        <w:rPr>
          <w:rFonts w:cs="Times New Roman" w:ascii="Times New Roman" w:hAnsi="Times New Roman"/>
          <w:sz w:val="24"/>
          <w:szCs w:val="24"/>
        </w:rPr>
        <w:t>II</w:t>
      </w:r>
      <w:r>
        <w:rPr>
          <w:rFonts w:cs="Times New Roman" w:ascii="Times New Roman" w:hAnsi="Times New Roman"/>
          <w:sz w:val="24"/>
          <w:szCs w:val="24"/>
          <w:lang w:val="ru-RU"/>
        </w:rPr>
        <w:t>). Медный купорос. Аммиакаты меди(</w:t>
      </w:r>
      <w:r>
        <w:rPr>
          <w:rFonts w:cs="Times New Roman" w:ascii="Times New Roman" w:hAnsi="Times New Roman"/>
          <w:sz w:val="24"/>
          <w:szCs w:val="24"/>
        </w:rPr>
        <w:t>I</w:t>
      </w:r>
      <w:r>
        <w:rPr>
          <w:rFonts w:cs="Times New Roman" w:ascii="Times New Roman" w:hAnsi="Times New Roman"/>
          <w:sz w:val="24"/>
          <w:szCs w:val="24"/>
          <w:lang w:val="ru-RU"/>
        </w:rPr>
        <w:t>) и меди(</w:t>
      </w:r>
      <w:r>
        <w:rPr>
          <w:rFonts w:cs="Times New Roman" w:ascii="Times New Roman" w:hAnsi="Times New Roman"/>
          <w:sz w:val="24"/>
          <w:szCs w:val="24"/>
        </w:rPr>
        <w:t>II</w:t>
      </w:r>
      <w:r>
        <w:rPr>
          <w:rFonts w:cs="Times New Roman" w:ascii="Times New Roman" w:hAnsi="Times New Roman"/>
          <w:sz w:val="24"/>
          <w:szCs w:val="24"/>
          <w:lang w:val="ru-RU"/>
        </w:rPr>
        <w:t>). Получение оксида меди(</w:t>
      </w:r>
      <w:r>
        <w:rPr>
          <w:rFonts w:cs="Times New Roman" w:ascii="Times New Roman" w:hAnsi="Times New Roman"/>
          <w:sz w:val="24"/>
          <w:szCs w:val="24"/>
        </w:rPr>
        <w:t>I</w:t>
      </w:r>
      <w:r>
        <w:rPr>
          <w:rFonts w:cs="Times New Roman" w:ascii="Times New Roman" w:hAnsi="Times New Roman"/>
          <w:sz w:val="24"/>
          <w:szCs w:val="24"/>
          <w:lang w:val="ru-RU"/>
        </w:rPr>
        <w:t>) восстановлением гидроксида меди(</w:t>
      </w:r>
      <w:r>
        <w:rPr>
          <w:rFonts w:cs="Times New Roman" w:ascii="Times New Roman" w:hAnsi="Times New Roman"/>
          <w:sz w:val="24"/>
          <w:szCs w:val="24"/>
        </w:rPr>
        <w:t>II</w:t>
      </w:r>
      <w:r>
        <w:rPr>
          <w:rFonts w:cs="Times New Roman" w:ascii="Times New Roman" w:hAnsi="Times New Roman"/>
          <w:sz w:val="24"/>
          <w:szCs w:val="24"/>
          <w:lang w:val="ru-RU"/>
        </w:rPr>
        <w:t>) глюкозой.</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С е р е б р о. Физические и химические свойства (взаимодействие с серой, хлором, кислотами-окислителями). Осаждение оксида серебра при действии щелочи на соли серебра. Аммиакаты серебра как окислители. Качественная реакция на ионы серебра.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З о л о т о. Физические и химические свойства (взаимодействие с хлором, «царской водкой». Способы выделения золота из золотоносной породы.</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Ц и н к. Физические и химические свойства (взаимодействие с галогенами, кислородом, серой, растворами кислот и щелочей). Амфотерность оксида и гидроксида цинка.</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Р т у т ь. Представление о свойствах ртути и ее соединениях.</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Демонстрации. </w:t>
      </w:r>
      <w:r>
        <w:rPr>
          <w:rFonts w:cs="Times New Roman" w:ascii="Times New Roman" w:hAnsi="Times New Roman"/>
          <w:sz w:val="24"/>
          <w:szCs w:val="24"/>
          <w:lang w:val="ru-RU"/>
        </w:rPr>
        <w:t>1. Коллекция металлов. 2. Коллекция минералов и руд. 3. Коллекция «Алюминий». 4. Коллекция «Железо и его сплавы» 5. Взаимодействие натрия с водой. 6. Окрашивание пламени солями щелочных и щелочноземельных металлов. 7. Взаимодействие кальция с водой. 8. Плавление алюминия. 9. Взаимодействие алюминия со щелочью. 10. Взаимодействие хрома с соляной кислотой без доступа воздуха. 11. Осаждение гидроксида хрома(</w:t>
      </w:r>
      <w:r>
        <w:rPr>
          <w:rFonts w:cs="Times New Roman" w:ascii="Times New Roman" w:hAnsi="Times New Roman"/>
          <w:sz w:val="24"/>
          <w:szCs w:val="24"/>
        </w:rPr>
        <w:t>III</w:t>
      </w:r>
      <w:r>
        <w:rPr>
          <w:rFonts w:cs="Times New Roman" w:ascii="Times New Roman" w:hAnsi="Times New Roman"/>
          <w:sz w:val="24"/>
          <w:szCs w:val="24"/>
          <w:lang w:val="ru-RU"/>
        </w:rPr>
        <w:t>) и окисление его пероксидом водорода. 12. Взаимные переходы хроматов и дихроматов. 13. Разложение дихромата аммония. 14. Алюмотермия. 15. Осаждение гидроксида железа(</w:t>
      </w:r>
      <w:r>
        <w:rPr>
          <w:rFonts w:cs="Times New Roman" w:ascii="Times New Roman" w:hAnsi="Times New Roman"/>
          <w:sz w:val="24"/>
          <w:szCs w:val="24"/>
        </w:rPr>
        <w:t>III</w:t>
      </w:r>
      <w:r>
        <w:rPr>
          <w:rFonts w:cs="Times New Roman" w:ascii="Times New Roman" w:hAnsi="Times New Roman"/>
          <w:sz w:val="24"/>
          <w:szCs w:val="24"/>
          <w:lang w:val="ru-RU"/>
        </w:rPr>
        <w:t>) и окисление его на воздухе. 16. Выделение серебра из его солей действием меди.</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Лабораторные опыты. </w:t>
      </w:r>
      <w:r>
        <w:rPr>
          <w:rFonts w:cs="Times New Roman" w:ascii="Times New Roman" w:hAnsi="Times New Roman"/>
          <w:sz w:val="24"/>
          <w:szCs w:val="24"/>
          <w:lang w:val="ru-RU"/>
        </w:rPr>
        <w:t xml:space="preserve">10. Окрашивание пламени соединениями щелочных металлов. 11. Ознакомление с минералами и важнейшими соединениями щелочных металлов. 12. Свойства соединений щелочных металлов. 13. Окрашивание пламени солями щелочноземельных металлов. 14. Свойства магния и его соединений. 15. Свойства соединений кальция. 16.Жесткость воды. 17. Взаимодействие алюминия с кислотами и щелочами. 18. Амфотерные свойства гидроксида алюминия. 19. </w:t>
      </w:r>
      <w:r>
        <w:rPr>
          <w:rFonts w:cs="Times New Roman" w:ascii="Times New Roman" w:hAnsi="Times New Roman"/>
          <w:i/>
          <w:iCs/>
          <w:sz w:val="24"/>
          <w:szCs w:val="24"/>
          <w:lang w:val="ru-RU"/>
        </w:rPr>
        <w:t xml:space="preserve">Свойства олова, свинца и их соединений. </w:t>
      </w:r>
      <w:r>
        <w:rPr>
          <w:rFonts w:cs="Times New Roman" w:ascii="Times New Roman" w:hAnsi="Times New Roman"/>
          <w:sz w:val="24"/>
          <w:szCs w:val="24"/>
          <w:lang w:val="ru-RU"/>
        </w:rPr>
        <w:t>20. Свойства солей хрома. 21. Свойства марганца и его соединений. 22. Изучение минералов железа. 23. Свойства железа. Качественные реакции на ионы железа. Получение оксида меди(</w:t>
      </w:r>
      <w:r>
        <w:rPr>
          <w:rFonts w:cs="Times New Roman" w:ascii="Times New Roman" w:hAnsi="Times New Roman"/>
          <w:sz w:val="24"/>
          <w:szCs w:val="24"/>
        </w:rPr>
        <w:t>I</w:t>
      </w:r>
      <w:r>
        <w:rPr>
          <w:rFonts w:cs="Times New Roman" w:ascii="Times New Roman" w:hAnsi="Times New Roman"/>
          <w:sz w:val="24"/>
          <w:szCs w:val="24"/>
          <w:lang w:val="ru-RU"/>
        </w:rPr>
        <w:t>). 24. Свойства меди, ее сплавов и соединений. 25. Свойства цинка и его соединений.</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№6. </w:t>
      </w:r>
      <w:r>
        <w:rPr>
          <w:rFonts w:cs="Times New Roman" w:ascii="Times New Roman" w:hAnsi="Times New Roman"/>
          <w:sz w:val="24"/>
          <w:szCs w:val="24"/>
          <w:lang w:val="ru-RU"/>
        </w:rPr>
        <w:t>Получение горькой соли (семиводного сульфата магния).</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7. </w:t>
      </w:r>
      <w:r>
        <w:rPr>
          <w:rFonts w:cs="Times New Roman" w:ascii="Times New Roman" w:hAnsi="Times New Roman"/>
          <w:sz w:val="24"/>
          <w:szCs w:val="24"/>
          <w:lang w:val="ru-RU"/>
        </w:rPr>
        <w:t>Получение алюмокалиевых квасцов.</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№8. </w:t>
      </w:r>
      <w:r>
        <w:rPr>
          <w:rFonts w:cs="Times New Roman" w:ascii="Times New Roman" w:hAnsi="Times New Roman"/>
          <w:sz w:val="24"/>
          <w:szCs w:val="24"/>
          <w:lang w:val="ru-RU"/>
        </w:rPr>
        <w:t>Выполнение экспериментальных задач по теме «Металлы главных подгрупп».</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№9. </w:t>
      </w:r>
      <w:r>
        <w:rPr>
          <w:rFonts w:cs="Times New Roman" w:ascii="Times New Roman" w:hAnsi="Times New Roman"/>
          <w:sz w:val="24"/>
          <w:szCs w:val="24"/>
          <w:lang w:val="ru-RU"/>
        </w:rPr>
        <w:t>Получение медного купороса.</w:t>
      </w:r>
    </w:p>
    <w:p>
      <w:pPr>
        <w:pStyle w:val="Normal"/>
        <w:rPr>
          <w:rFonts w:ascii="Times New Roman" w:hAnsi="Times New Roman" w:cs="Times New Roman"/>
          <w:b/>
          <w:bCs/>
          <w:sz w:val="24"/>
          <w:szCs w:val="24"/>
          <w:lang w:val="ru-RU"/>
        </w:rPr>
      </w:pPr>
      <w:r>
        <w:rPr>
          <w:rFonts w:cs="Times New Roman" w:ascii="Times New Roman" w:hAnsi="Times New Roman"/>
          <w:b/>
          <w:bCs/>
          <w:sz w:val="24"/>
          <w:szCs w:val="24"/>
          <w:lang w:val="ru-RU"/>
        </w:rPr>
        <w:t xml:space="preserve">Практическая работа №10. </w:t>
      </w:r>
      <w:r>
        <w:rPr>
          <w:rFonts w:cs="Times New Roman" w:ascii="Times New Roman" w:hAnsi="Times New Roman"/>
          <w:sz w:val="24"/>
          <w:szCs w:val="24"/>
          <w:lang w:val="ru-RU"/>
        </w:rPr>
        <w:t>Получение железного купороса.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 11. </w:t>
      </w:r>
      <w:r>
        <w:rPr>
          <w:rFonts w:cs="Times New Roman" w:ascii="Times New Roman" w:hAnsi="Times New Roman"/>
          <w:sz w:val="24"/>
          <w:szCs w:val="24"/>
          <w:lang w:val="ru-RU"/>
        </w:rPr>
        <w:t>Выполнение экспериментальных задач по теме «Металлы побочных подгрупп».</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Контрольная работа № 2 </w:t>
      </w:r>
      <w:r>
        <w:rPr>
          <w:rFonts w:cs="Times New Roman" w:ascii="Times New Roman" w:hAnsi="Times New Roman"/>
          <w:sz w:val="24"/>
          <w:szCs w:val="24"/>
          <w:lang w:val="ru-RU"/>
        </w:rPr>
        <w:t>по теме «Металлы».</w:t>
      </w:r>
    </w:p>
    <w:p>
      <w:pPr>
        <w:pStyle w:val="Normal"/>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3. Строение атома. Химическая связь </w:t>
      </w:r>
      <w:r>
        <w:rPr>
          <w:rFonts w:cs="Times New Roman" w:ascii="Times New Roman" w:hAnsi="Times New Roman"/>
          <w:sz w:val="24"/>
          <w:szCs w:val="24"/>
          <w:lang w:val="ru-RU"/>
        </w:rPr>
        <w:t>(8ч)</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С т р о е н и е а т о м а. Нуклиды. Изотопы. Типы радиоактивного распада. Термоядерный синтез. Получение новых элементов. Ядерные реакции. Строение электронных оболочек атомов. Представление о квантовой механике. Квантовые числа. Атомные орбитали. Радиус атома. Электроотрицательность.</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Х и м и ч е с к а я с в я з ь. Виды химической связи. Ковалентная связь и ее характеристики (длина связи, полярность, поляризуемость, кратность связи). Ионная связь. Металлическая связь.</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С т р о е н и е т в е р д ы х т е л. Кристаллические и аморфные тела. Типы кристаллических решеток металлов и ионных соединений. Межмолекулярные взаимодействия. Водородная связь.</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Демонстрации. </w:t>
      </w:r>
      <w:r>
        <w:rPr>
          <w:rFonts w:cs="Times New Roman" w:ascii="Times New Roman" w:hAnsi="Times New Roman"/>
          <w:sz w:val="24"/>
          <w:szCs w:val="24"/>
          <w:lang w:val="ru-RU"/>
        </w:rPr>
        <w:t>1. Кристаллические решетки. 2. Модели молекул.</w:t>
      </w:r>
    </w:p>
    <w:p>
      <w:pPr>
        <w:pStyle w:val="Normal"/>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4. Основные закономерности протекания химических реакций </w:t>
      </w:r>
      <w:r>
        <w:rPr>
          <w:rFonts w:cs="Times New Roman" w:ascii="Times New Roman" w:hAnsi="Times New Roman"/>
          <w:sz w:val="24"/>
          <w:szCs w:val="24"/>
          <w:lang w:val="ru-RU"/>
        </w:rPr>
        <w:t>(17ч)</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Т е п л о в о й э ф ф е к т х и м и ч е с к о й р е а к ц и и. Эндотермические и экзотермические реакции. Закон Гесса. Теплота образования вещества. Энергия связи. Понятие об энтальпии. Понятие об энтропии. Второй закон термодинамики. Энергия Гиббса и критерии самопроизвольности химической реакции.</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С к о р о с т ь х и м и ч е с к и х р е а к ц и й и ее зависимость от природы реагирующих веществ, концентрации реагентов, температуры, наличия катализатора, площади поверхности реагирующих веществ. Закон действующих масс. Правило Вант-Гоффа. Понятие об энергии активации и об энергетическом профиле реакции. Гомогенный и гетерогенный катализ. Примеры каталитических процессов в технике и в живых организмах. Ферменты как биологические катализаторы.</w:t>
      </w:r>
    </w:p>
    <w:p>
      <w:pPr>
        <w:pStyle w:val="Normal"/>
        <w:rPr>
          <w:rFonts w:ascii="Times New Roman" w:hAnsi="Times New Roman" w:cs="Times New Roman"/>
          <w:i/>
          <w:i/>
          <w:iCs/>
          <w:sz w:val="24"/>
          <w:szCs w:val="24"/>
          <w:lang w:val="ru-RU"/>
        </w:rPr>
      </w:pPr>
      <w:r>
        <w:rPr>
          <w:rFonts w:cs="Times New Roman" w:ascii="Times New Roman" w:hAnsi="Times New Roman"/>
          <w:sz w:val="24"/>
          <w:szCs w:val="24"/>
          <w:lang w:val="ru-RU"/>
        </w:rPr>
        <w:t xml:space="preserve">О б р а т и м ы е р е а к ц и и. Химическое равновесие. Принцип Ле Шателье. Константа равновесия. Равновесие в растворах. Константы диссоциации. Расчет рН растворов сильных кислот и щелочей. </w:t>
      </w:r>
      <w:r>
        <w:rPr>
          <w:rFonts w:cs="Times New Roman" w:ascii="Times New Roman" w:hAnsi="Times New Roman"/>
          <w:i/>
          <w:iCs/>
          <w:sz w:val="24"/>
          <w:szCs w:val="24"/>
          <w:lang w:val="ru-RU"/>
        </w:rPr>
        <w:t>Произведение растворимости.</w:t>
      </w:r>
    </w:p>
    <w:p>
      <w:pPr>
        <w:pStyle w:val="Normal"/>
        <w:rPr>
          <w:rFonts w:ascii="Times New Roman" w:hAnsi="Times New Roman" w:cs="Times New Roman"/>
          <w:i/>
          <w:i/>
          <w:iCs/>
          <w:sz w:val="24"/>
          <w:szCs w:val="24"/>
          <w:lang w:val="ru-RU"/>
        </w:rPr>
      </w:pPr>
      <w:r>
        <w:rPr>
          <w:rFonts w:cs="Times New Roman" w:ascii="Times New Roman" w:hAnsi="Times New Roman"/>
          <w:sz w:val="24"/>
          <w:szCs w:val="24"/>
          <w:lang w:val="ru-RU"/>
        </w:rPr>
        <w:t xml:space="preserve">Р я д а к т и в н о с т и м е т а л л о в. Понятие о стандартном электродном потенциале и электродвижущей силе реакции. Химические источники тока: гальванические элементы, аккумуляторы и топливные элементы. Электролиз расплавов и водных растворов электролитов. </w:t>
      </w:r>
      <w:r>
        <w:rPr>
          <w:rFonts w:cs="Times New Roman" w:ascii="Times New Roman" w:hAnsi="Times New Roman"/>
          <w:i/>
          <w:iCs/>
          <w:sz w:val="24"/>
          <w:szCs w:val="24"/>
          <w:lang w:val="ru-RU"/>
        </w:rPr>
        <w:t>Законы электролиза.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Демонстрации. </w:t>
      </w:r>
      <w:r>
        <w:rPr>
          <w:rFonts w:cs="Times New Roman" w:ascii="Times New Roman" w:hAnsi="Times New Roman"/>
          <w:sz w:val="24"/>
          <w:szCs w:val="24"/>
          <w:lang w:val="ru-RU"/>
        </w:rPr>
        <w:t>1. Экзотермические и эндотермические химические реакции. 2. Тепловые явления при растворении серной кислоты и аммиачной селитры. 3.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4. Взаимодействие растворов серной кислоты с растворами тиосульфата натрия различной концентрации и температуры. 5. Разложение пероксида водорода с помощью неорганических катализаторов и природных объектов, содержащих каталазу.</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Лабораторные опыты. </w:t>
      </w:r>
      <w:r>
        <w:rPr>
          <w:rFonts w:cs="Times New Roman" w:ascii="Times New Roman" w:hAnsi="Times New Roman"/>
          <w:sz w:val="24"/>
          <w:szCs w:val="24"/>
          <w:lang w:val="ru-RU"/>
        </w:rPr>
        <w:t>Факторы, влияющие на взаимодействие металла с растворами кислот. Смещение химического равновесия при увеличении концентрации реагентов и продуктов.26. Каталитическое разложение пероксида водорода</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№12. </w:t>
      </w:r>
      <w:r>
        <w:rPr>
          <w:rFonts w:cs="Times New Roman" w:ascii="Times New Roman" w:hAnsi="Times New Roman"/>
          <w:sz w:val="24"/>
          <w:szCs w:val="24"/>
          <w:lang w:val="ru-RU"/>
        </w:rPr>
        <w:t>Скорость химической реакции.</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Практическая работа №13. </w:t>
      </w:r>
      <w:r>
        <w:rPr>
          <w:rFonts w:cs="Times New Roman" w:ascii="Times New Roman" w:hAnsi="Times New Roman"/>
          <w:sz w:val="24"/>
          <w:szCs w:val="24"/>
          <w:lang w:val="ru-RU"/>
        </w:rPr>
        <w:t>Химическое равновесие.</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Контрольная работа №3. </w:t>
      </w:r>
      <w:r>
        <w:rPr>
          <w:rFonts w:cs="Times New Roman" w:ascii="Times New Roman" w:hAnsi="Times New Roman"/>
          <w:sz w:val="24"/>
          <w:szCs w:val="24"/>
          <w:lang w:val="ru-RU"/>
        </w:rPr>
        <w:t>Теоретические основы химии.</w:t>
      </w:r>
    </w:p>
    <w:p>
      <w:pPr>
        <w:pStyle w:val="Normal"/>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5. Химическая технология </w:t>
      </w:r>
      <w:r>
        <w:rPr>
          <w:rFonts w:cs="Times New Roman" w:ascii="Times New Roman" w:hAnsi="Times New Roman"/>
          <w:sz w:val="24"/>
          <w:szCs w:val="24"/>
          <w:lang w:val="ru-RU"/>
        </w:rPr>
        <w:t>(7ч)</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t>О с н о в н ы е п р и н ц и п ы х и м и ч е с к о й т е х н ол о г и и. П ро и з в о д с т в о с е р н о й к и с л о т ы контактным способом. Химизм процесса. Сырье для производства сер-</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t>ной кислоты. Технологическая схема процесса, процессы и аппараты.</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t>Пр о и з в о д с т в о а м м и а к а. Химизм процесса. Определение оптимальных условий проведения реакции. Принцип циркуляции и его реализация в технологической схеме.</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t>Ме т а л л у р г и я. Черная металлургия. Доменный процесс (сырье, устройство доменной печи, химизм процесса). Производство стали в кислородном конвертере и в электропечах.</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О р г а н и ч е с к и й с и н т е з. </w:t>
      </w:r>
      <w:r>
        <w:rPr>
          <w:rFonts w:cs="Times New Roman" w:ascii="Times New Roman" w:hAnsi="Times New Roman"/>
          <w:i/>
          <w:iCs/>
          <w:sz w:val="24"/>
          <w:szCs w:val="24"/>
          <w:lang w:val="ru-RU"/>
        </w:rPr>
        <w:t xml:space="preserve">Синтезы на основе синтез-газа. </w:t>
      </w:r>
      <w:r>
        <w:rPr>
          <w:rFonts w:cs="Times New Roman" w:ascii="Times New Roman" w:hAnsi="Times New Roman"/>
          <w:sz w:val="24"/>
          <w:szCs w:val="24"/>
          <w:lang w:val="ru-RU"/>
        </w:rPr>
        <w:t>Производство метанола.</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t>Экология и проблема охраны окружающей среды. Зеленая химия.</w:t>
      </w:r>
    </w:p>
    <w:p>
      <w:pPr>
        <w:pStyle w:val="Normal"/>
        <w:spacing w:before="0" w:after="0"/>
        <w:rPr>
          <w:rFonts w:ascii="Times New Roman" w:hAnsi="Times New Roman" w:cs="Times New Roman"/>
          <w:sz w:val="24"/>
          <w:szCs w:val="24"/>
          <w:lang w:val="ru-RU"/>
        </w:rPr>
      </w:pPr>
      <w:r>
        <w:rPr>
          <w:rFonts w:cs="Times New Roman" w:ascii="Times New Roman" w:hAnsi="Times New Roman"/>
          <w:b/>
          <w:bCs/>
          <w:sz w:val="24"/>
          <w:szCs w:val="24"/>
          <w:lang w:val="ru-RU"/>
        </w:rPr>
        <w:t xml:space="preserve">Демонстрации. </w:t>
      </w:r>
      <w:r>
        <w:rPr>
          <w:rFonts w:cs="Times New Roman" w:ascii="Times New Roman" w:hAnsi="Times New Roman"/>
          <w:sz w:val="24"/>
          <w:szCs w:val="24"/>
          <w:lang w:val="ru-RU"/>
        </w:rPr>
        <w:t>1. Сырье для производства серной кислоты. 2. Модель кипящего слоя. 3.Железная руда. 4. Образцы сплавов железа.</w:t>
      </w:r>
    </w:p>
    <w:p>
      <w:pPr>
        <w:pStyle w:val="Normal"/>
        <w:spacing w:before="0" w:after="0"/>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Тема 6. Химия в быту и на службе общества </w:t>
      </w:r>
      <w:r>
        <w:rPr>
          <w:rFonts w:cs="Times New Roman" w:ascii="Times New Roman" w:hAnsi="Times New Roman"/>
          <w:sz w:val="24"/>
          <w:szCs w:val="24"/>
          <w:lang w:val="ru-RU"/>
        </w:rPr>
        <w:t>(9ч)</w:t>
      </w:r>
    </w:p>
    <w:p>
      <w:pPr>
        <w:pStyle w:val="Normal"/>
        <w:rPr>
          <w:rFonts w:ascii="Times New Roman" w:hAnsi="Times New Roman" w:cs="Times New Roman"/>
          <w:i/>
          <w:i/>
          <w:iCs/>
          <w:sz w:val="24"/>
          <w:szCs w:val="24"/>
          <w:lang w:val="ru-RU"/>
        </w:rPr>
      </w:pPr>
      <w:r>
        <w:rPr>
          <w:rFonts w:cs="Times New Roman" w:ascii="Times New Roman" w:hAnsi="Times New Roman"/>
          <w:sz w:val="24"/>
          <w:szCs w:val="24"/>
          <w:lang w:val="ru-RU"/>
        </w:rPr>
        <w:t xml:space="preserve">Химия пищи. Жиры, белки, углеводы, витамины. Пищевые добавки, их классификация. Запрещенные и разрешенные пищевые добавки. Лекарственные средства. Краски и пигменты. Принципы окрашивания тканей. Химия в строительстве. Цемент, бетон. Стекло и керамика. Традиционные и современные керамические материалы. Сверхпроводящая керамика. Бытовая химия. Отбеливающие средства. Химия в сельском хозяйстве. Инсектициды и пестициды. Средства защиты растений. Репелленты. Особенности современной науки. Методология научного исследования. </w:t>
      </w:r>
      <w:r>
        <w:rPr>
          <w:rFonts w:cs="Times New Roman" w:ascii="Times New Roman" w:hAnsi="Times New Roman"/>
          <w:i/>
          <w:iCs/>
          <w:sz w:val="24"/>
          <w:szCs w:val="24"/>
          <w:lang w:val="ru-RU"/>
        </w:rPr>
        <w:t>Профессия химика. Математическая химия.</w:t>
      </w:r>
    </w:p>
    <w:p>
      <w:pPr>
        <w:pStyle w:val="Normal"/>
        <w:rPr>
          <w:rFonts w:ascii="Times New Roman" w:hAnsi="Times New Roman" w:cs="Times New Roman"/>
          <w:i/>
          <w:i/>
          <w:iCs/>
          <w:sz w:val="24"/>
          <w:szCs w:val="24"/>
          <w:lang w:val="ru-RU"/>
        </w:rPr>
      </w:pPr>
      <w:r>
        <w:rPr>
          <w:rFonts w:cs="Times New Roman" w:ascii="Times New Roman" w:hAnsi="Times New Roman"/>
          <w:sz w:val="24"/>
          <w:szCs w:val="24"/>
          <w:lang w:val="ru-RU"/>
        </w:rPr>
        <w:t xml:space="preserve">Поиск химической информации. </w:t>
      </w:r>
      <w:r>
        <w:rPr>
          <w:rFonts w:cs="Times New Roman" w:ascii="Times New Roman" w:hAnsi="Times New Roman"/>
          <w:i/>
          <w:iCs/>
          <w:sz w:val="24"/>
          <w:szCs w:val="24"/>
          <w:lang w:val="ru-RU"/>
        </w:rPr>
        <w:t>Работа с базами данных.</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Демонстрации. </w:t>
      </w:r>
      <w:r>
        <w:rPr>
          <w:rFonts w:cs="Times New Roman" w:ascii="Times New Roman" w:hAnsi="Times New Roman"/>
          <w:sz w:val="24"/>
          <w:szCs w:val="24"/>
          <w:lang w:val="ru-RU"/>
        </w:rPr>
        <w:t xml:space="preserve">1. Пищевые красители. 2. Крашение тканей. 3. Отбеливание тканей. 4. Керамические материалы. 5. Цветные стекла. 6. Коллекция «Топливо и его виды». </w:t>
      </w:r>
    </w:p>
    <w:p>
      <w:pPr>
        <w:pStyle w:val="Normal"/>
        <w:rPr>
          <w:rFonts w:ascii="Times New Roman" w:hAnsi="Times New Roman" w:cs="Times New Roman"/>
          <w:sz w:val="24"/>
          <w:szCs w:val="24"/>
          <w:lang w:val="ru-RU"/>
        </w:rPr>
      </w:pPr>
      <w:r>
        <w:rPr>
          <w:rFonts w:cs="Times New Roman" w:ascii="Times New Roman" w:hAnsi="Times New Roman"/>
          <w:b/>
          <w:bCs/>
          <w:sz w:val="24"/>
          <w:szCs w:val="24"/>
          <w:lang w:val="ru-RU"/>
        </w:rPr>
        <w:t xml:space="preserve">Лабораторные опыты. </w:t>
      </w:r>
      <w:r>
        <w:rPr>
          <w:rFonts w:cs="Times New Roman" w:ascii="Times New Roman" w:hAnsi="Times New Roman"/>
          <w:sz w:val="24"/>
          <w:szCs w:val="24"/>
          <w:lang w:val="ru-RU"/>
        </w:rPr>
        <w:t>27. Знакомство с моющими средствами. Знакомство с отбеливающими средствами. 28. Клеи. 29. Знакомство с минеральными удобрениями и изучение их свойств.</w:t>
      </w:r>
    </w:p>
    <w:p>
      <w:pPr>
        <w:pStyle w:val="Normal"/>
        <w:rPr>
          <w:rFonts w:ascii="NewtonSanPin" w:hAnsi="NewtonSanPin" w:cs="NewtonSanPin"/>
          <w:sz w:val="21"/>
          <w:szCs w:val="21"/>
          <w:lang w:val="ru-RU"/>
        </w:rPr>
      </w:pPr>
      <w:r>
        <w:rPr>
          <w:rFonts w:cs="Times New Roman" w:ascii="Times New Roman" w:hAnsi="Times New Roman"/>
          <w:b/>
          <w:bCs/>
          <w:sz w:val="24"/>
          <w:szCs w:val="24"/>
          <w:lang w:val="ru-RU"/>
        </w:rPr>
        <w:t xml:space="preserve">Контрольная работа № 4. </w:t>
      </w:r>
      <w:r>
        <w:rPr>
          <w:rFonts w:cs="Times New Roman" w:ascii="Times New Roman" w:hAnsi="Times New Roman"/>
          <w:sz w:val="24"/>
          <w:szCs w:val="24"/>
          <w:lang w:val="ru-RU"/>
        </w:rPr>
        <w:t>Итоговая контрольная рабо</w:t>
      </w:r>
      <w:r>
        <w:rPr>
          <w:rFonts w:cs="NewtonSanPin" w:ascii="NewtonSanPin" w:hAnsi="NewtonSanPin"/>
          <w:sz w:val="21"/>
          <w:szCs w:val="21"/>
          <w:lang w:val="ru-RU"/>
        </w:rPr>
        <w:t>та.</w:t>
      </w:r>
    </w:p>
    <w:p>
      <w:pPr>
        <w:pStyle w:val="Normal"/>
        <w:rPr>
          <w:rFonts w:ascii="NewtonSanPin" w:hAnsi="NewtonSanPin" w:cs="NewtonSanPin"/>
          <w:sz w:val="21"/>
          <w:szCs w:val="21"/>
          <w:lang w:val="ru-RU"/>
        </w:rPr>
      </w:pPr>
      <w:r>
        <w:rPr>
          <w:rFonts w:cs="NewtonSanPin" w:ascii="NewtonSanPin" w:hAnsi="NewtonSanPin"/>
          <w:sz w:val="21"/>
          <w:szCs w:val="21"/>
          <w:lang w:val="ru-RU"/>
        </w:rPr>
      </w:r>
    </w:p>
    <w:p>
      <w:pPr>
        <w:pStyle w:val="Normal"/>
        <w:jc w:val="center"/>
        <w:rPr>
          <w:rFonts w:ascii="Times New Roman" w:hAnsi="Times New Roman" w:cs="Times New Roman"/>
          <w:b/>
          <w:sz w:val="28"/>
          <w:szCs w:val="28"/>
          <w:lang w:val="ru-RU"/>
        </w:rPr>
      </w:pPr>
      <w:r>
        <w:rPr>
          <w:rFonts w:cs="Times New Roman" w:ascii="Times New Roman" w:hAnsi="Times New Roman"/>
          <w:b/>
          <w:sz w:val="28"/>
          <w:szCs w:val="28"/>
          <w:lang w:val="ru-RU"/>
        </w:rPr>
        <w:t xml:space="preserve"> </w:t>
      </w:r>
    </w:p>
    <w:p>
      <w:pPr>
        <w:pStyle w:val="Normal"/>
        <w:rPr>
          <w:rFonts w:ascii="Times New Roman" w:hAnsi="Times New Roman" w:cs="Times New Roman"/>
          <w:b/>
          <w:sz w:val="28"/>
          <w:szCs w:val="28"/>
          <w:lang w:val="ru-RU"/>
        </w:rPr>
      </w:pPr>
      <w:r>
        <w:rPr>
          <w:rFonts w:cs="Times New Roman" w:ascii="Times New Roman" w:hAnsi="Times New Roman"/>
          <w:b/>
          <w:sz w:val="28"/>
          <w:szCs w:val="28"/>
          <w:lang w:val="ru-RU"/>
        </w:rPr>
      </w:r>
      <w:r>
        <w:br w:type="page"/>
      </w:r>
    </w:p>
    <w:p>
      <w:pPr>
        <w:pStyle w:val="Normal"/>
        <w:spacing w:before="0" w:after="200"/>
        <w:jc w:val="center"/>
        <w:rPr>
          <w:rFonts w:ascii="Times New Roman" w:hAnsi="Times New Roman" w:cs="Times New Roman"/>
          <w:b/>
          <w:sz w:val="28"/>
          <w:szCs w:val="28"/>
          <w:lang w:val="ru-RU"/>
        </w:rPr>
      </w:pPr>
      <w:r>
        <w:rPr>
          <w:rFonts w:cs="Times New Roman" w:ascii="Times New Roman" w:hAnsi="Times New Roman"/>
          <w:b/>
          <w:sz w:val="28"/>
          <w:szCs w:val="28"/>
          <w:lang w:val="ru-RU"/>
        </w:rPr>
        <w:t>Учебно-тематический план</w:t>
      </w:r>
    </w:p>
    <w:p>
      <w:pPr>
        <w:pStyle w:val="Normal"/>
        <w:jc w:val="center"/>
        <w:rPr>
          <w:rFonts w:ascii="Times New Roman" w:hAnsi="Times New Roman" w:cs="Times New Roman"/>
          <w:b/>
          <w:sz w:val="28"/>
          <w:szCs w:val="28"/>
          <w:lang w:val="ru-RU"/>
        </w:rPr>
      </w:pPr>
      <w:r>
        <w:rPr>
          <w:rFonts w:cs="Times New Roman" w:ascii="Times New Roman" w:hAnsi="Times New Roman"/>
          <w:b/>
          <w:sz w:val="28"/>
          <w:szCs w:val="28"/>
          <w:lang w:val="ru-RU"/>
        </w:rPr>
        <w:t>10 класс (3 ч в неделю, всего 102 ч, из них 3 ч—резервное время)</w:t>
      </w:r>
    </w:p>
    <w:p>
      <w:pPr>
        <w:pStyle w:val="Normal"/>
        <w:jc w:val="center"/>
        <w:rPr>
          <w:b/>
          <w:lang w:val="ru-RU"/>
        </w:rPr>
      </w:pPr>
      <w:r>
        <w:rPr>
          <w:b/>
          <w:lang w:val="ru-RU"/>
        </w:rPr>
      </w:r>
    </w:p>
    <w:tbl>
      <w:tblPr>
        <w:tblStyle w:val="ac"/>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836"/>
        <w:gridCol w:w="3893"/>
        <w:gridCol w:w="1380"/>
        <w:gridCol w:w="1707"/>
        <w:gridCol w:w="1539"/>
      </w:tblGrid>
      <w:tr>
        <w:trPr/>
        <w:tc>
          <w:tcPr>
            <w:tcW w:w="836"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Номер темы</w:t>
            </w:r>
          </w:p>
        </w:tc>
        <w:tc>
          <w:tcPr>
            <w:tcW w:w="3893"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Тема</w:t>
            </w:r>
          </w:p>
        </w:tc>
        <w:tc>
          <w:tcPr>
            <w:tcW w:w="1380"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Количество часов</w:t>
            </w:r>
          </w:p>
        </w:tc>
        <w:tc>
          <w:tcPr>
            <w:tcW w:w="3246" w:type="dxa"/>
            <w:gridSpan w:val="2"/>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В том числе</w:t>
            </w:r>
          </w:p>
        </w:tc>
      </w:tr>
      <w:tr>
        <w:trPr/>
        <w:tc>
          <w:tcPr>
            <w:tcW w:w="836"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3893"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1380"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3246" w:type="dxa"/>
            <w:gridSpan w:val="2"/>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r>
      <w:tr>
        <w:trPr/>
        <w:tc>
          <w:tcPr>
            <w:tcW w:w="836"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3893"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1380"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1707" w:type="dxa"/>
            <w:tcBorders/>
            <w:vAlign w:val="center"/>
          </w:tcPr>
          <w:p>
            <w:pPr>
              <w:pStyle w:val="Normal"/>
              <w:widowControl/>
              <w:snapToGrid w:val="false"/>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практические</w:t>
            </w:r>
          </w:p>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работы</w:t>
            </w:r>
          </w:p>
        </w:tc>
        <w:tc>
          <w:tcPr>
            <w:tcW w:w="1539" w:type="dxa"/>
            <w:tcBorders/>
            <w:vAlign w:val="center"/>
          </w:tcPr>
          <w:p>
            <w:pPr>
              <w:pStyle w:val="Normal"/>
              <w:widowControl/>
              <w:snapToGrid w:val="false"/>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контрольные</w:t>
            </w:r>
          </w:p>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работы</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c>
          <w:tcPr>
            <w:tcW w:w="3893" w:type="dxa"/>
            <w:tcBorders/>
            <w:vAlign w:val="center"/>
          </w:tcPr>
          <w:p>
            <w:pPr>
              <w:pStyle w:val="Normal"/>
              <w:widowControl/>
              <w:spacing w:lineRule="auto" w:line="240" w:before="0" w:after="0"/>
              <w:ind w:right="141"/>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Повторение и углубление знаний</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138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18</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c>
          <w:tcPr>
            <w:tcW w:w="1539"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3893" w:type="dxa"/>
            <w:tcBorders/>
            <w:vAlign w:val="center"/>
          </w:tcPr>
          <w:p>
            <w:pPr>
              <w:pStyle w:val="Normal"/>
              <w:widowControl/>
              <w:spacing w:lineRule="auto" w:line="240" w:before="0" w:after="0"/>
              <w:ind w:right="141"/>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Основные понятия органической химии</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138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ar-SA"/>
              </w:rPr>
              <w:t>13</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1539"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3</w:t>
            </w:r>
          </w:p>
        </w:tc>
        <w:tc>
          <w:tcPr>
            <w:tcW w:w="3893" w:type="dxa"/>
            <w:tcBorders/>
            <w:vAlign w:val="center"/>
          </w:tcPr>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bCs/>
                <w:kern w:val="0"/>
                <w:sz w:val="24"/>
                <w:szCs w:val="24"/>
                <w:lang w:val="en-US" w:eastAsia="en-US" w:bidi="ar-SA"/>
              </w:rPr>
              <w:t>Углеводороды</w:t>
            </w:r>
          </w:p>
        </w:tc>
        <w:tc>
          <w:tcPr>
            <w:tcW w:w="138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25</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1539"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4</w:t>
            </w:r>
          </w:p>
        </w:tc>
        <w:tc>
          <w:tcPr>
            <w:tcW w:w="3893" w:type="dxa"/>
            <w:tcBorders/>
            <w:vAlign w:val="center"/>
          </w:tcPr>
          <w:p>
            <w:pPr>
              <w:pStyle w:val="Normal"/>
              <w:widowControl/>
              <w:spacing w:lineRule="auto" w:line="240" w:before="0" w:after="0"/>
              <w:ind w:right="141"/>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Кислородсодержащие органические соединения</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138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19</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5</w:t>
            </w:r>
          </w:p>
        </w:tc>
        <w:tc>
          <w:tcPr>
            <w:tcW w:w="1539"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5</w:t>
            </w:r>
          </w:p>
        </w:tc>
        <w:tc>
          <w:tcPr>
            <w:tcW w:w="3893" w:type="dxa"/>
            <w:tcBorders/>
            <w:vAlign w:val="center"/>
          </w:tcPr>
          <w:p>
            <w:pPr>
              <w:pStyle w:val="Normal"/>
              <w:widowControl/>
              <w:spacing w:lineRule="auto" w:line="240" w:before="0" w:after="0"/>
              <w:ind w:right="141"/>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Азот- и серосодержащие соединения</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138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6</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c>
          <w:tcPr>
            <w:tcW w:w="1539"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6</w:t>
            </w:r>
          </w:p>
        </w:tc>
        <w:tc>
          <w:tcPr>
            <w:tcW w:w="3893" w:type="dxa"/>
            <w:tcBorders/>
            <w:vAlign w:val="center"/>
          </w:tcPr>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bCs/>
                <w:kern w:val="0"/>
                <w:sz w:val="24"/>
                <w:szCs w:val="24"/>
                <w:lang w:val="en-US" w:eastAsia="en-US" w:bidi="ar-SA"/>
              </w:rPr>
              <w:t>Биологически активные вещества</w:t>
            </w:r>
          </w:p>
        </w:tc>
        <w:tc>
          <w:tcPr>
            <w:tcW w:w="138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1539"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7</w:t>
            </w:r>
          </w:p>
        </w:tc>
        <w:tc>
          <w:tcPr>
            <w:tcW w:w="3893" w:type="dxa"/>
            <w:tcBorders/>
            <w:vAlign w:val="center"/>
          </w:tcPr>
          <w:p>
            <w:pPr>
              <w:pStyle w:val="Normal"/>
              <w:widowControl/>
              <w:spacing w:lineRule="auto" w:line="240" w:before="0" w:after="0"/>
              <w:ind w:right="141"/>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Высокомолекулярные соединения</w:t>
            </w:r>
          </w:p>
          <w:p>
            <w:pPr>
              <w:pStyle w:val="Normal"/>
              <w:widowControl/>
              <w:spacing w:lineRule="auto" w:line="360" w:before="0" w:after="0"/>
              <w:jc w:val="left"/>
              <w:rPr>
                <w:rFonts w:ascii="Times New Roman" w:hAnsi="Times New Roman" w:cs="Times New Roman"/>
                <w:bCs/>
                <w:color w:val="000000"/>
              </w:rPr>
            </w:pPr>
            <w:r>
              <w:rPr>
                <w:rFonts w:eastAsia="Calibri" w:cs="Times New Roman" w:ascii="Times New Roman" w:hAnsi="Times New Roman"/>
                <w:bCs/>
                <w:color w:val="000000"/>
                <w:kern w:val="0"/>
                <w:sz w:val="22"/>
                <w:szCs w:val="22"/>
                <w:lang w:val="en-US" w:eastAsia="en-US" w:bidi="ar-SA"/>
              </w:rPr>
            </w:r>
          </w:p>
        </w:tc>
        <w:tc>
          <w:tcPr>
            <w:tcW w:w="138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4</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1539"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3893" w:type="dxa"/>
            <w:tcBorders/>
            <w:vAlign w:val="center"/>
          </w:tcPr>
          <w:p>
            <w:pPr>
              <w:pStyle w:val="Normal"/>
              <w:widowControl/>
              <w:spacing w:lineRule="auto" w:line="240" w:before="0" w:after="0"/>
              <w:ind w:right="141"/>
              <w:jc w:val="left"/>
              <w:rPr>
                <w:rFonts w:ascii="Times New Roman" w:hAnsi="Times New Roman" w:cs="Times New Roman"/>
                <w:bCs/>
                <w:sz w:val="24"/>
                <w:szCs w:val="24"/>
              </w:rPr>
            </w:pPr>
            <w:r>
              <w:rPr>
                <w:rFonts w:eastAsia="Calibri" w:cs="Times New Roman" w:ascii="Times New Roman" w:hAnsi="Times New Roman"/>
                <w:bCs/>
                <w:kern w:val="0"/>
                <w:sz w:val="24"/>
                <w:szCs w:val="24"/>
                <w:lang w:val="en-US" w:eastAsia="en-US" w:bidi="ar-SA"/>
              </w:rPr>
              <w:t>Резервное время</w:t>
            </w:r>
          </w:p>
        </w:tc>
        <w:tc>
          <w:tcPr>
            <w:tcW w:w="138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3</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1539"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3893" w:type="dxa"/>
            <w:tcBorders/>
            <w:vAlign w:val="center"/>
          </w:tcPr>
          <w:p>
            <w:pPr>
              <w:pStyle w:val="Normal"/>
              <w:widowControl/>
              <w:spacing w:lineRule="auto" w:line="360"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2"/>
                <w:szCs w:val="22"/>
                <w:lang w:val="en-US" w:eastAsia="en-US" w:bidi="ar-SA"/>
              </w:rPr>
              <w:t>ИТОГО:</w:t>
            </w:r>
          </w:p>
        </w:tc>
        <w:tc>
          <w:tcPr>
            <w:tcW w:w="1380" w:type="dxa"/>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kern w:val="0"/>
                <w:sz w:val="22"/>
                <w:szCs w:val="22"/>
                <w:lang w:val="en-US" w:eastAsia="en-US" w:bidi="ar-SA"/>
              </w:rPr>
              <w:t>102</w:t>
            </w:r>
          </w:p>
        </w:tc>
        <w:tc>
          <w:tcPr>
            <w:tcW w:w="1707" w:type="dxa"/>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kern w:val="0"/>
                <w:sz w:val="22"/>
                <w:szCs w:val="22"/>
                <w:lang w:val="en-US" w:eastAsia="en-US" w:bidi="ar-SA"/>
              </w:rPr>
              <w:t>11</w:t>
            </w:r>
          </w:p>
        </w:tc>
        <w:tc>
          <w:tcPr>
            <w:tcW w:w="1539" w:type="dxa"/>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kern w:val="0"/>
                <w:sz w:val="22"/>
                <w:szCs w:val="22"/>
                <w:lang w:val="en-US" w:eastAsia="en-US" w:bidi="ar-SA"/>
              </w:rPr>
              <w:t>4</w:t>
            </w:r>
          </w:p>
        </w:tc>
      </w:tr>
    </w:tbl>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b/>
          <w:sz w:val="28"/>
          <w:szCs w:val="28"/>
        </w:rPr>
      </w:pPr>
      <w:r>
        <w:rPr>
          <w:rFonts w:cs="Times New Roman" w:ascii="Times New Roman" w:hAnsi="Times New Roman"/>
          <w:b/>
          <w:sz w:val="28"/>
          <w:szCs w:val="28"/>
        </w:rPr>
      </w:r>
      <w:r>
        <w:br w:type="page"/>
      </w:r>
    </w:p>
    <w:p>
      <w:pPr>
        <w:pStyle w:val="Normal"/>
        <w:spacing w:before="0" w:after="200"/>
        <w:jc w:val="center"/>
        <w:rPr>
          <w:rFonts w:ascii="Times New Roman" w:hAnsi="Times New Roman" w:cs="Times New Roman"/>
          <w:b/>
          <w:sz w:val="28"/>
          <w:szCs w:val="28"/>
          <w:lang w:val="ru-RU"/>
        </w:rPr>
      </w:pPr>
      <w:r>
        <w:rPr>
          <w:rFonts w:cs="Times New Roman" w:ascii="Times New Roman" w:hAnsi="Times New Roman"/>
          <w:b/>
          <w:sz w:val="28"/>
          <w:szCs w:val="28"/>
          <w:lang w:val="ru-RU"/>
        </w:rPr>
        <w:t>Учебно-тематический план</w:t>
      </w:r>
    </w:p>
    <w:p>
      <w:pPr>
        <w:pStyle w:val="Normal"/>
        <w:jc w:val="center"/>
        <w:rPr>
          <w:rFonts w:ascii="Times New Roman" w:hAnsi="Times New Roman" w:cs="Times New Roman"/>
          <w:b/>
          <w:sz w:val="28"/>
          <w:szCs w:val="28"/>
          <w:lang w:val="ru-RU"/>
        </w:rPr>
      </w:pPr>
      <w:r>
        <w:rPr>
          <w:rFonts w:cs="Times New Roman" w:ascii="Times New Roman" w:hAnsi="Times New Roman"/>
          <w:b/>
          <w:sz w:val="28"/>
          <w:szCs w:val="28"/>
          <w:lang w:val="ru-RU"/>
        </w:rPr>
        <w:t>11 класс (3 ч в неделю, всего 102 ч)</w:t>
      </w:r>
    </w:p>
    <w:p>
      <w:pPr>
        <w:pStyle w:val="Normal"/>
        <w:jc w:val="center"/>
        <w:rPr>
          <w:b/>
          <w:lang w:val="ru-RU"/>
        </w:rPr>
      </w:pPr>
      <w:r>
        <w:rPr>
          <w:b/>
          <w:lang w:val="ru-RU"/>
        </w:rPr>
      </w:r>
    </w:p>
    <w:tbl>
      <w:tblPr>
        <w:tblStyle w:val="ac"/>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836"/>
        <w:gridCol w:w="3893"/>
        <w:gridCol w:w="1381"/>
        <w:gridCol w:w="1707"/>
        <w:gridCol w:w="1538"/>
      </w:tblGrid>
      <w:tr>
        <w:trPr/>
        <w:tc>
          <w:tcPr>
            <w:tcW w:w="836"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Номер темы</w:t>
            </w:r>
          </w:p>
        </w:tc>
        <w:tc>
          <w:tcPr>
            <w:tcW w:w="3893"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Тема</w:t>
            </w:r>
          </w:p>
        </w:tc>
        <w:tc>
          <w:tcPr>
            <w:tcW w:w="1381"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Количество часов</w:t>
            </w:r>
          </w:p>
        </w:tc>
        <w:tc>
          <w:tcPr>
            <w:tcW w:w="3245" w:type="dxa"/>
            <w:gridSpan w:val="2"/>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В том числе</w:t>
            </w:r>
          </w:p>
        </w:tc>
      </w:tr>
      <w:tr>
        <w:trPr/>
        <w:tc>
          <w:tcPr>
            <w:tcW w:w="836"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3893"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1381"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3245" w:type="dxa"/>
            <w:gridSpan w:val="2"/>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r>
      <w:tr>
        <w:trPr/>
        <w:tc>
          <w:tcPr>
            <w:tcW w:w="836"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3893"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1381"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1707" w:type="dxa"/>
            <w:tcBorders/>
            <w:vAlign w:val="center"/>
          </w:tcPr>
          <w:p>
            <w:pPr>
              <w:pStyle w:val="Normal"/>
              <w:widowControl/>
              <w:snapToGrid w:val="false"/>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практические</w:t>
            </w:r>
          </w:p>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работы</w:t>
            </w:r>
          </w:p>
        </w:tc>
        <w:tc>
          <w:tcPr>
            <w:tcW w:w="1538" w:type="dxa"/>
            <w:tcBorders/>
            <w:vAlign w:val="center"/>
          </w:tcPr>
          <w:p>
            <w:pPr>
              <w:pStyle w:val="Normal"/>
              <w:widowControl/>
              <w:snapToGrid w:val="false"/>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контрольные</w:t>
            </w:r>
          </w:p>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работы</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c>
          <w:tcPr>
            <w:tcW w:w="3893"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Неметаллы</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138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31</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5</w:t>
            </w:r>
          </w:p>
        </w:tc>
        <w:tc>
          <w:tcPr>
            <w:tcW w:w="1538"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3893"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Металлы</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138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ar-SA"/>
              </w:rPr>
              <w:t>30</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6</w:t>
            </w:r>
          </w:p>
        </w:tc>
        <w:tc>
          <w:tcPr>
            <w:tcW w:w="1538"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3</w:t>
            </w:r>
          </w:p>
        </w:tc>
        <w:tc>
          <w:tcPr>
            <w:tcW w:w="3893" w:type="dxa"/>
            <w:tcBorders/>
            <w:vAlign w:val="center"/>
          </w:tcPr>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b/>
                <w:bCs/>
                <w:kern w:val="0"/>
                <w:sz w:val="24"/>
                <w:szCs w:val="24"/>
                <w:lang w:val="en-US" w:eastAsia="en-US" w:bidi="ar-SA"/>
              </w:rPr>
              <w:t>Строение атома. Химическая связь</w:t>
            </w:r>
          </w:p>
        </w:tc>
        <w:tc>
          <w:tcPr>
            <w:tcW w:w="138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8</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1538"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4</w:t>
            </w:r>
          </w:p>
        </w:tc>
        <w:tc>
          <w:tcPr>
            <w:tcW w:w="3893"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Основные закономерности протекания химических реакций</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138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17</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1538"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5</w:t>
            </w:r>
          </w:p>
        </w:tc>
        <w:tc>
          <w:tcPr>
            <w:tcW w:w="3893"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Химическая технология</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138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7</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1538"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6</w:t>
            </w:r>
          </w:p>
        </w:tc>
        <w:tc>
          <w:tcPr>
            <w:tcW w:w="3893" w:type="dxa"/>
            <w:tcBorders/>
            <w:vAlign w:val="center"/>
          </w:tcPr>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b/>
                <w:bCs/>
                <w:kern w:val="0"/>
                <w:sz w:val="24"/>
                <w:szCs w:val="24"/>
                <w:lang w:val="ru-RU" w:eastAsia="en-US" w:bidi="ar-SA"/>
              </w:rPr>
              <w:t xml:space="preserve">Химия в быту и на службе общества </w:t>
            </w:r>
            <w:r>
              <w:rPr>
                <w:rFonts w:eastAsia="Calibri" w:cs="Times New Roman" w:ascii="Times New Roman" w:hAnsi="Times New Roman"/>
                <w:kern w:val="0"/>
                <w:sz w:val="24"/>
                <w:szCs w:val="24"/>
                <w:lang w:val="ru-RU" w:eastAsia="en-US" w:bidi="ar-SA"/>
              </w:rPr>
              <w:t>(11ч)</w:t>
            </w:r>
          </w:p>
          <w:p>
            <w:pPr>
              <w:pStyle w:val="Normal"/>
              <w:widowControl/>
              <w:spacing w:lineRule="auto" w:line="360" w:before="0" w:after="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r>
          </w:p>
        </w:tc>
        <w:tc>
          <w:tcPr>
            <w:tcW w:w="138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9</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1538"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836"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3893" w:type="dxa"/>
            <w:tcBorders/>
            <w:vAlign w:val="center"/>
          </w:tcPr>
          <w:p>
            <w:pPr>
              <w:pStyle w:val="Normal"/>
              <w:widowControl/>
              <w:spacing w:lineRule="auto" w:line="360"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2"/>
                <w:szCs w:val="22"/>
                <w:lang w:val="en-US" w:eastAsia="en-US" w:bidi="ar-SA"/>
              </w:rPr>
              <w:t>ИТОГО:</w:t>
            </w:r>
          </w:p>
        </w:tc>
        <w:tc>
          <w:tcPr>
            <w:tcW w:w="138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102</w:t>
            </w:r>
          </w:p>
        </w:tc>
        <w:tc>
          <w:tcPr>
            <w:tcW w:w="170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13</w:t>
            </w:r>
          </w:p>
        </w:tc>
        <w:tc>
          <w:tcPr>
            <w:tcW w:w="1538"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4</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Pr>
    </w:p>
    <w:p>
      <w:pPr>
        <w:pStyle w:val="Normal"/>
        <w:spacing w:lineRule="auto" w:line="264" w:before="0" w:after="0"/>
        <w:ind w:left="120"/>
        <w:jc w:val="both"/>
        <w:rPr>
          <w:lang w:val="ru-RU"/>
        </w:rPr>
      </w:pPr>
      <w:bookmarkStart w:id="6" w:name="block-33267844"/>
      <w:bookmarkStart w:id="7" w:name="block-33267843"/>
      <w:bookmarkEnd w:id="6"/>
      <w:bookmarkEnd w:id="7"/>
      <w:r>
        <w:rPr>
          <w:rFonts w:ascii="Times New Roman" w:hAnsi="Times New Roman"/>
          <w:color w:val="000000"/>
          <w:sz w:val="28"/>
          <w:lang w:val="ru-RU"/>
        </w:rPr>
        <w:t>ПЛАНИРУЕМЫЕ РЕЗУЛЬТАТЫ ОСВОЕНИЯ ПРОГРАММЫ ПО ХИМИИ НА УГЛУБЛЕННОМ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pPr>
        <w:pStyle w:val="Normal"/>
        <w:spacing w:lineRule="auto" w:line="264" w:before="0" w:after="0"/>
        <w:ind w:firstLine="600"/>
        <w:jc w:val="both"/>
        <w:rPr>
          <w:lang w:val="ru-RU"/>
        </w:rPr>
      </w:pPr>
      <w:r>
        <w:rPr>
          <w:rFonts w:ascii="Times New Roman" w:hAnsi="Times New Roman"/>
          <w:b/>
          <w:color w:val="000000"/>
          <w:sz w:val="28"/>
          <w:lang w:val="ru-RU"/>
        </w:rPr>
        <w:t>1) гражданского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pStyle w:val="Normal"/>
        <w:spacing w:lineRule="auto" w:line="264" w:before="0" w:after="0"/>
        <w:ind w:firstLine="600"/>
        <w:jc w:val="both"/>
        <w:rPr>
          <w:lang w:val="ru-RU"/>
        </w:rPr>
      </w:pPr>
      <w:r>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pPr>
        <w:pStyle w:val="Normal"/>
        <w:spacing w:lineRule="auto" w:line="264" w:before="0" w:after="0"/>
        <w:ind w:firstLine="600"/>
        <w:jc w:val="both"/>
        <w:rPr>
          <w:lang w:val="ru-RU"/>
        </w:rPr>
      </w:pPr>
      <w:r>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нравственного сознания, этического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lang w:val="ru-RU"/>
        </w:rPr>
      </w:pPr>
      <w:r>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pPr>
        <w:pStyle w:val="Normal"/>
        <w:spacing w:lineRule="auto" w:line="264" w:before="0" w:after="0"/>
        <w:ind w:firstLine="600"/>
        <w:jc w:val="both"/>
        <w:rPr>
          <w:lang w:val="ru-RU"/>
        </w:rPr>
      </w:pPr>
      <w:r>
        <w:rPr>
          <w:rFonts w:ascii="Times New Roman" w:hAnsi="Times New Roman"/>
          <w:b/>
          <w:color w:val="000000"/>
          <w:sz w:val="28"/>
          <w:lang w:val="ru-RU"/>
        </w:rPr>
        <w:t>4) формирования культуры здоровья:</w:t>
      </w:r>
    </w:p>
    <w:p>
      <w:pPr>
        <w:pStyle w:val="Normal"/>
        <w:spacing w:lineRule="auto" w:line="264" w:before="0" w:after="0"/>
        <w:ind w:firstLine="600"/>
        <w:jc w:val="both"/>
        <w:rPr>
          <w:lang w:val="ru-RU"/>
        </w:rPr>
      </w:pPr>
      <w:r>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pStyle w:val="Normal"/>
        <w:spacing w:lineRule="auto" w:line="264" w:before="0" w:after="0"/>
        <w:ind w:firstLine="600"/>
        <w:jc w:val="both"/>
        <w:rPr>
          <w:lang w:val="ru-RU"/>
        </w:rPr>
      </w:pPr>
      <w:r>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pPr>
        <w:pStyle w:val="Normal"/>
        <w:spacing w:lineRule="auto" w:line="264" w:before="0" w:after="0"/>
        <w:ind w:firstLine="600"/>
        <w:jc w:val="both"/>
        <w:rPr>
          <w:lang w:val="ru-RU"/>
        </w:rPr>
      </w:pPr>
      <w:r>
        <w:rPr>
          <w:rFonts w:ascii="Times New Roman" w:hAnsi="Times New Roman"/>
          <w:b/>
          <w:color w:val="000000"/>
          <w:sz w:val="28"/>
          <w:lang w:val="ru-RU"/>
        </w:rPr>
        <w:t>5)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pPr>
        <w:pStyle w:val="Normal"/>
        <w:spacing w:lineRule="auto" w:line="264" w:before="0" w:after="0"/>
        <w:ind w:firstLine="600"/>
        <w:jc w:val="both"/>
        <w:rPr>
          <w:lang w:val="ru-RU"/>
        </w:rPr>
      </w:pPr>
      <w:r>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уважения к труду, людям труда и результатам трудовой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pStyle w:val="Normal"/>
        <w:spacing w:lineRule="auto" w:line="264" w:before="0" w:after="0"/>
        <w:ind w:firstLine="600"/>
        <w:jc w:val="both"/>
        <w:rPr>
          <w:lang w:val="ru-RU"/>
        </w:rPr>
      </w:pPr>
      <w:r>
        <w:rPr>
          <w:rFonts w:ascii="Times New Roman" w:hAnsi="Times New Roman"/>
          <w:b/>
          <w:color w:val="000000"/>
          <w:sz w:val="28"/>
          <w:lang w:val="ru-RU"/>
        </w:rPr>
        <w:t>6)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pStyle w:val="Normal"/>
        <w:spacing w:lineRule="auto" w:line="264" w:before="0" w:after="0"/>
        <w:ind w:firstLine="600"/>
        <w:jc w:val="both"/>
        <w:rPr>
          <w:lang w:val="ru-RU"/>
        </w:rPr>
      </w:pPr>
      <w:r>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pStyle w:val="Normal"/>
        <w:spacing w:lineRule="auto" w:line="264" w:before="0" w:after="0"/>
        <w:ind w:firstLine="600"/>
        <w:jc w:val="both"/>
        <w:rPr>
          <w:lang w:val="ru-RU"/>
        </w:rPr>
      </w:pPr>
      <w:r>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pStyle w:val="Normal"/>
        <w:spacing w:lineRule="auto" w:line="264" w:before="0" w:after="0"/>
        <w:ind w:firstLine="600"/>
        <w:jc w:val="both"/>
        <w:rPr>
          <w:lang w:val="ru-RU"/>
        </w:rPr>
      </w:pPr>
      <w:r>
        <w:rPr>
          <w:rFonts w:ascii="Times New Roman" w:hAnsi="Times New Roman"/>
          <w:b/>
          <w:color w:val="000000"/>
          <w:sz w:val="28"/>
          <w:lang w:val="ru-RU"/>
        </w:rPr>
        <w:t>7)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pPr>
        <w:pStyle w:val="Normal"/>
        <w:spacing w:lineRule="auto" w:line="264" w:before="0" w:after="0"/>
        <w:ind w:firstLine="600"/>
        <w:jc w:val="both"/>
        <w:rPr>
          <w:lang w:val="ru-RU"/>
        </w:rPr>
      </w:pPr>
      <w:r>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pStyle w:val="Normal"/>
        <w:spacing w:lineRule="auto" w:line="264" w:before="0" w:after="0"/>
        <w:ind w:firstLine="600"/>
        <w:jc w:val="both"/>
        <w:rPr>
          <w:lang w:val="ru-RU"/>
        </w:rPr>
      </w:pPr>
      <w:r>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pStyle w:val="Normal"/>
        <w:spacing w:lineRule="auto" w:line="264" w:before="0" w:after="0"/>
        <w:ind w:firstLine="600"/>
        <w:jc w:val="both"/>
        <w:rPr>
          <w:lang w:val="ru-RU"/>
        </w:rPr>
      </w:pPr>
      <w:r>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before="0" w:after="0"/>
        <w:ind w:firstLine="600"/>
        <w:jc w:val="both"/>
        <w:rPr>
          <w:lang w:val="ru-RU"/>
        </w:rPr>
      </w:pPr>
      <w:r>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интереса к познанию, исследовательской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pStyle w:val="Normal"/>
        <w:spacing w:lineRule="auto" w:line="264" w:before="0" w:after="0"/>
        <w:ind w:firstLine="600"/>
        <w:jc w:val="both"/>
        <w:rPr>
          <w:lang w:val="ru-RU"/>
        </w:rPr>
      </w:pPr>
      <w:r>
        <w:rPr>
          <w:rFonts w:ascii="Times New Roman" w:hAnsi="Times New Roman"/>
          <w:color w:val="000000"/>
          <w:sz w:val="28"/>
          <w:lang w:val="ru-RU"/>
        </w:rPr>
        <w:t>интереса к особенностям труда в различных сферах профессиональной деятельности.</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МЕТАПРЕДМЕТНЫЕ РЕЗУЛЬТАТЫ</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pPr>
        <w:pStyle w:val="Normal"/>
        <w:spacing w:lineRule="auto" w:line="264" w:before="0" w:after="0"/>
        <w:ind w:left="120"/>
        <w:rPr>
          <w:lang w:val="ru-RU"/>
        </w:rPr>
      </w:pPr>
      <w:r>
        <w:rPr>
          <w:lang w:val="ru-RU"/>
        </w:rPr>
      </w:r>
    </w:p>
    <w:p>
      <w:pPr>
        <w:pStyle w:val="Normal"/>
        <w:spacing w:lineRule="auto" w:line="264" w:before="0" w:after="0"/>
        <w:ind w:left="120"/>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1) 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pStyle w:val="Normal"/>
        <w:spacing w:lineRule="auto" w:line="264" w:before="0" w:after="0"/>
        <w:ind w:firstLine="600"/>
        <w:jc w:val="both"/>
        <w:rPr>
          <w:lang w:val="ru-RU"/>
        </w:rPr>
      </w:pPr>
      <w:r>
        <w:rPr>
          <w:rFonts w:ascii="Times New Roman" w:hAnsi="Times New Roman"/>
          <w:color w:val="000000"/>
          <w:sz w:val="28"/>
          <w:lang w:val="ru-RU"/>
        </w:rPr>
        <w:t>выбирать основания и критерии для классификации веществ и химических реакций;</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причинно-следственные связи между изучаемыми явлениями; </w:t>
      </w:r>
    </w:p>
    <w:p>
      <w:pPr>
        <w:pStyle w:val="Normal"/>
        <w:spacing w:lineRule="auto" w:line="264" w:before="0" w:after="0"/>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pStyle w:val="Normal"/>
        <w:spacing w:lineRule="auto" w:line="264" w:before="0" w:after="0"/>
        <w:ind w:firstLine="600"/>
        <w:jc w:val="both"/>
        <w:rPr>
          <w:lang w:val="ru-RU"/>
        </w:rPr>
      </w:pPr>
      <w:r>
        <w:rPr>
          <w:rFonts w:ascii="Times New Roman" w:hAnsi="Times New Roman"/>
          <w:b/>
          <w:color w:val="000000"/>
          <w:sz w:val="28"/>
          <w:lang w:val="ru-RU"/>
        </w:rPr>
        <w:t>2) 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основами методов научного познания веществ и химических реакций;</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pStyle w:val="Normal"/>
        <w:spacing w:lineRule="auto" w:line="264" w:before="0" w:after="0"/>
        <w:ind w:firstLine="600"/>
        <w:jc w:val="both"/>
        <w:rPr>
          <w:lang w:val="ru-RU"/>
        </w:rPr>
      </w:pPr>
      <w:r>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pStyle w:val="Normal"/>
        <w:spacing w:before="0" w:after="0"/>
        <w:ind w:left="120"/>
        <w:rPr>
          <w:lang w:val="ru-RU"/>
        </w:rPr>
      </w:pPr>
      <w:r>
        <w:rPr>
          <w:lang w:val="ru-RU"/>
        </w:rPr>
      </w:r>
    </w:p>
    <w:p>
      <w:pPr>
        <w:pStyle w:val="Normal"/>
        <w:spacing w:before="0" w:after="0"/>
        <w:ind w:firstLine="600"/>
        <w:rPr>
          <w:lang w:val="ru-RU"/>
        </w:rPr>
      </w:pPr>
      <w:r>
        <w:rPr>
          <w:rFonts w:ascii="Times New Roman" w:hAnsi="Times New Roman"/>
          <w:color w:val="000000"/>
          <w:sz w:val="28"/>
          <w:lang w:val="ru-RU"/>
        </w:rPr>
        <w:t>использовать знаково-символические средства наглядности.</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firstLine="600"/>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before="0" w:after="0"/>
        <w:ind w:left="120"/>
        <w:rPr>
          <w:lang w:val="ru-RU"/>
        </w:rPr>
      </w:pPr>
      <w:r>
        <w:rPr>
          <w:lang w:val="ru-RU"/>
        </w:rPr>
      </w:r>
    </w:p>
    <w:p>
      <w:pPr>
        <w:pStyle w:val="Normal"/>
        <w:spacing w:before="0" w:after="0"/>
        <w:ind w:firstLine="600"/>
        <w:rPr>
          <w:lang w:val="ru-RU"/>
        </w:rPr>
      </w:pPr>
      <w:r>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pStyle w:val="Normal"/>
        <w:spacing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самоконтроль деятельности на основе самоанализа и самооценки.</w:t>
      </w:r>
    </w:p>
    <w:p>
      <w:pPr>
        <w:pStyle w:val="Normal"/>
        <w:spacing w:lineRule="auto" w:line="264" w:before="0" w:after="0"/>
        <w:ind w:firstLine="60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pPr>
        <w:pStyle w:val="Normal"/>
        <w:spacing w:lineRule="auto" w:line="264" w:before="0" w:after="0"/>
        <w:ind w:left="120"/>
        <w:jc w:val="both"/>
        <w:rPr>
          <w:lang w:val="ru-RU"/>
        </w:rPr>
      </w:pPr>
      <w:r>
        <w:rPr>
          <w:lang w:val="ru-RU"/>
        </w:rPr>
      </w:r>
      <w:bookmarkStart w:id="8" w:name="_Toc139840030"/>
      <w:bookmarkStart w:id="9" w:name="_Toc139840030"/>
      <w:bookmarkEnd w:id="9"/>
    </w:p>
    <w:p>
      <w:pPr>
        <w:pStyle w:val="Normal"/>
        <w:spacing w:lineRule="auto" w:line="264" w:before="0" w:after="0"/>
        <w:ind w:firstLine="600"/>
        <w:jc w:val="both"/>
        <w:rPr>
          <w:lang w:val="ru-RU"/>
        </w:rPr>
      </w:pPr>
      <w:r>
        <w:rPr>
          <w:rFonts w:ascii="Times New Roman" w:hAnsi="Times New Roman"/>
          <w:b/>
          <w:color w:val="000000"/>
          <w:sz w:val="28"/>
          <w:lang w:val="ru-RU"/>
        </w:rPr>
        <w:t>10 КЛАСС</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курса «Органическая химия» отражают:</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Pr>
          <w:rFonts w:ascii="Times New Roman" w:hAnsi="Times New Roman"/>
          <w:color w:val="000000"/>
          <w:sz w:val="28"/>
          <w:lang w:val="ru-RU"/>
        </w:rPr>
        <w:t xml:space="preserve"> и </w:t>
      </w:r>
      <w:r>
        <w:rPr>
          <w:rFonts w:ascii="Times New Roman" w:hAnsi="Times New Roman"/>
          <w:color w:val="000000"/>
          <w:sz w:val="28"/>
        </w:rPr>
        <w:t>II</w:t>
      </w:r>
      <w:r>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w:t>
      </w:r>
      <w:r>
        <w:rPr>
          <w:rFonts w:ascii="Times New Roman" w:hAnsi="Times New Roman"/>
          <w:i/>
          <w:color w:val="000000"/>
          <w:sz w:val="28"/>
          <w:lang w:val="ru-RU"/>
        </w:rPr>
        <w:t xml:space="preserve"> </w:t>
      </w:r>
      <w:r>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умений: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pPr>
        <w:pStyle w:val="Normal"/>
        <w:spacing w:lineRule="auto" w:line="264" w:before="0" w:after="0"/>
        <w:ind w:firstLine="600"/>
        <w:jc w:val="both"/>
        <w:rPr>
          <w:lang w:val="ru-RU"/>
        </w:rPr>
      </w:pPr>
      <w:r>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Pr>
          <w:rFonts w:ascii="Times New Roman" w:hAnsi="Times New Roman"/>
          <w:color w:val="000000"/>
          <w:sz w:val="28"/>
          <w:lang w:val="ru-RU"/>
        </w:rPr>
        <w:t xml:space="preserve">- и </w:t>
      </w:r>
      <w:r>
        <w:rPr>
          <w:rFonts w:ascii="Times New Roman" w:hAnsi="Times New Roman"/>
          <w:color w:val="000000"/>
          <w:sz w:val="28"/>
        </w:rPr>
        <w:t>π</w:t>
      </w:r>
      <w:r>
        <w:rPr>
          <w:rFonts w:ascii="Times New Roman" w:hAnsi="Times New Roman"/>
          <w:color w:val="000000"/>
          <w:sz w:val="28"/>
          <w:lang w:val="ru-RU"/>
        </w:rPr>
        <w:t>-связь, водородная связь);</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Pr>
          <w:rFonts w:ascii="Times New Roman" w:hAnsi="Times New Roman"/>
          <w:color w:val="000000"/>
          <w:sz w:val="28"/>
          <w:lang w:val="ru-RU"/>
        </w:rPr>
        <w:t xml:space="preserve">- и </w:t>
      </w:r>
      <w:r>
        <w:rPr>
          <w:rFonts w:ascii="Times New Roman" w:hAnsi="Times New Roman"/>
          <w:color w:val="000000"/>
          <w:sz w:val="28"/>
        </w:rPr>
        <w:t>π</w:t>
      </w:r>
      <w:r>
        <w:rPr>
          <w:rFonts w:ascii="Times New Roman" w:hAnsi="Times New Roman"/>
          <w:color w:val="000000"/>
          <w:sz w:val="28"/>
          <w:lang w:val="ru-RU"/>
        </w:rPr>
        <w:t>-связи), взаимного влияния атомов и групп атомов в молекулах;</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применять</w:t>
      </w:r>
      <w:r>
        <w:rPr>
          <w:rFonts w:ascii="Times New Roman" w:hAnsi="Times New Roman"/>
          <w:i/>
          <w:color w:val="000000"/>
          <w:sz w:val="28"/>
          <w:lang w:val="ru-RU"/>
        </w:rPr>
        <w:t xml:space="preserve"> </w:t>
      </w:r>
      <w:r>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i/>
          <w:color w:val="000000"/>
          <w:sz w:val="28"/>
          <w:lang w:val="ru-RU"/>
        </w:rPr>
        <w:t xml:space="preserve"> </w:t>
      </w:r>
      <w:r>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8"/>
          <w:lang w:val="ru-RU"/>
        </w:rPr>
        <w:t xml:space="preserve"> и </w:t>
      </w:r>
      <w:r>
        <w:rPr>
          <w:rFonts w:ascii="Times New Roman" w:hAnsi="Times New Roman"/>
          <w:color w:val="000000"/>
          <w:sz w:val="28"/>
          <w:lang w:val="ru-RU"/>
        </w:rPr>
        <w:t xml:space="preserve">оценивать их достоверность;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умений: </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pPr>
        <w:pStyle w:val="Normal"/>
        <w:spacing w:lineRule="auto" w:line="264" w:before="0" w:after="0"/>
        <w:ind w:firstLine="600"/>
        <w:jc w:val="both"/>
        <w:rPr>
          <w:lang w:val="ru-RU"/>
        </w:rPr>
      </w:pPr>
      <w:r>
        <w:rPr>
          <w:rFonts w:ascii="Times New Roman" w:hAnsi="Times New Roman"/>
          <w:b/>
          <w:color w:val="000000"/>
          <w:sz w:val="28"/>
          <w:lang w:val="ru-RU"/>
        </w:rPr>
        <w:t>11 КЛАСС</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курса «Общая и неорганическая химия» отражают:</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Pr>
          <w:rFonts w:ascii="Times New Roman" w:hAnsi="Times New Roman"/>
          <w:color w:val="000000"/>
          <w:sz w:val="28"/>
          <w:lang w:val="ru-RU"/>
        </w:rPr>
        <w:t>) и тривиальные названия отдельных веществ;</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-атомные орбитали», «основное и возбуждённое энергетические состояния атома»; объяснять</w:t>
      </w:r>
      <w:r>
        <w:rPr>
          <w:rFonts w:ascii="Times New Roman" w:hAnsi="Times New Roman"/>
          <w:i/>
          <w:color w:val="000000"/>
          <w:sz w:val="28"/>
          <w:lang w:val="ru-RU"/>
        </w:rPr>
        <w:t xml:space="preserve"> </w:t>
      </w:r>
      <w:r>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i/>
          <w:color w:val="000000"/>
          <w:sz w:val="28"/>
          <w:lang w:val="ru-RU"/>
        </w:rPr>
        <w:t xml:space="preserve"> </w:t>
      </w:r>
      <w:r>
        <w:rPr>
          <w:rFonts w:ascii="Times New Roman" w:hAnsi="Times New Roman"/>
          <w:color w:val="000000"/>
          <w:sz w:val="28"/>
          <w:lang w:val="ru-RU"/>
        </w:rPr>
        <w:t>их достоверность;</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i/>
          <w:color w:val="000000"/>
          <w:sz w:val="28"/>
          <w:lang w:val="ru-RU"/>
        </w:rPr>
        <w:t xml:space="preserve"> </w:t>
      </w:r>
      <w:r>
        <w:rPr>
          <w:rFonts w:ascii="Times New Roman" w:hAnsi="Times New Roman"/>
          <w:color w:val="000000"/>
          <w:sz w:val="28"/>
          <w:lang w:val="ru-RU"/>
        </w:rPr>
        <w:t>химическую информацию, перерабатывать</w:t>
      </w:r>
      <w:r>
        <w:rPr>
          <w:rFonts w:ascii="Times New Roman" w:hAnsi="Times New Roman"/>
          <w:i/>
          <w:color w:val="000000"/>
          <w:sz w:val="28"/>
          <w:lang w:val="ru-RU"/>
        </w:rPr>
        <w:t xml:space="preserve"> </w:t>
      </w:r>
      <w:r>
        <w:rPr>
          <w:rFonts w:ascii="Times New Roman" w:hAnsi="Times New Roman"/>
          <w:color w:val="000000"/>
          <w:sz w:val="28"/>
          <w:lang w:val="ru-RU"/>
        </w:rPr>
        <w:t>её и использовать</w:t>
      </w:r>
      <w:r>
        <w:rPr>
          <w:rFonts w:ascii="Times New Roman" w:hAnsi="Times New Roman"/>
          <w:i/>
          <w:color w:val="000000"/>
          <w:sz w:val="28"/>
          <w:lang w:val="ru-RU"/>
        </w:rPr>
        <w:t xml:space="preserve"> </w:t>
      </w:r>
      <w:r>
        <w:rPr>
          <w:rFonts w:ascii="Times New Roman" w:hAnsi="Times New Roman"/>
          <w:color w:val="000000"/>
          <w:sz w:val="28"/>
          <w:lang w:val="ru-RU"/>
        </w:rPr>
        <w:t>в соответствии с поставленной учебной задачей.</w:t>
      </w:r>
    </w:p>
    <w:p>
      <w:pPr>
        <w:pStyle w:val="Normal"/>
        <w:jc w:val="center"/>
        <w:rPr>
          <w:rFonts w:ascii="Times New Roman" w:hAnsi="Times New Roman" w:cs="Times New Roman"/>
          <w:b/>
          <w:sz w:val="28"/>
          <w:szCs w:val="28"/>
          <w:lang w:val="ru-RU"/>
        </w:rPr>
      </w:pPr>
      <w:bookmarkStart w:id="10" w:name="block-33267843"/>
      <w:bookmarkStart w:id="11" w:name="block-33267845"/>
      <w:bookmarkEnd w:id="10"/>
      <w:bookmarkEnd w:id="11"/>
      <w:r>
        <w:rPr>
          <w:rFonts w:ascii="Times New Roman" w:hAnsi="Times New Roman"/>
          <w:b/>
          <w:color w:val="000000"/>
          <w:sz w:val="28"/>
          <w:lang w:val="ru-RU"/>
        </w:rPr>
        <w:t xml:space="preserve"> </w:t>
      </w:r>
      <w:r>
        <w:rPr>
          <w:rFonts w:cs="Times New Roman" w:ascii="Times New Roman" w:hAnsi="Times New Roman"/>
          <w:b/>
          <w:sz w:val="28"/>
          <w:szCs w:val="28"/>
          <w:lang w:val="ru-RU"/>
        </w:rPr>
        <w:t>Учебно-тематический план</w:t>
      </w:r>
    </w:p>
    <w:p>
      <w:pPr>
        <w:pStyle w:val="Normal"/>
        <w:jc w:val="center"/>
        <w:rPr>
          <w:rFonts w:ascii="Times New Roman" w:hAnsi="Times New Roman" w:cs="Times New Roman"/>
          <w:b/>
          <w:sz w:val="28"/>
          <w:szCs w:val="28"/>
          <w:lang w:val="ru-RU"/>
        </w:rPr>
      </w:pPr>
      <w:r>
        <w:rPr>
          <w:rFonts w:cs="Times New Roman" w:ascii="Times New Roman" w:hAnsi="Times New Roman"/>
          <w:b/>
          <w:sz w:val="28"/>
          <w:szCs w:val="28"/>
          <w:lang w:val="ru-RU"/>
        </w:rPr>
        <w:t>10 класс (3 ч в неделю, всего 102 ч)</w:t>
      </w:r>
    </w:p>
    <w:p>
      <w:pPr>
        <w:pStyle w:val="Normal"/>
        <w:jc w:val="center"/>
        <w:rPr>
          <w:b/>
          <w:lang w:val="ru-RU"/>
        </w:rPr>
      </w:pPr>
      <w:r>
        <w:rPr>
          <w:b/>
          <w:lang w:val="ru-RU"/>
        </w:rPr>
      </w:r>
    </w:p>
    <w:tbl>
      <w:tblPr>
        <w:tblStyle w:val="ac"/>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203"/>
        <w:gridCol w:w="5765"/>
        <w:gridCol w:w="2050"/>
        <w:gridCol w:w="2531"/>
        <w:gridCol w:w="2283"/>
      </w:tblGrid>
      <w:tr>
        <w:trPr/>
        <w:tc>
          <w:tcPr>
            <w:tcW w:w="1203"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Номер темы</w:t>
            </w:r>
          </w:p>
        </w:tc>
        <w:tc>
          <w:tcPr>
            <w:tcW w:w="5765"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Тема</w:t>
            </w:r>
          </w:p>
        </w:tc>
        <w:tc>
          <w:tcPr>
            <w:tcW w:w="2050"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Количество часов</w:t>
            </w:r>
          </w:p>
        </w:tc>
        <w:tc>
          <w:tcPr>
            <w:tcW w:w="4814" w:type="dxa"/>
            <w:gridSpan w:val="2"/>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В том числе</w:t>
            </w:r>
          </w:p>
        </w:tc>
      </w:tr>
      <w:tr>
        <w:trPr/>
        <w:tc>
          <w:tcPr>
            <w:tcW w:w="1203"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5765"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2050"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4814" w:type="dxa"/>
            <w:gridSpan w:val="2"/>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r>
      <w:tr>
        <w:trPr/>
        <w:tc>
          <w:tcPr>
            <w:tcW w:w="1203"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5765"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2050"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2531" w:type="dxa"/>
            <w:tcBorders/>
            <w:vAlign w:val="center"/>
          </w:tcPr>
          <w:p>
            <w:pPr>
              <w:pStyle w:val="Normal"/>
              <w:widowControl/>
              <w:snapToGrid w:val="false"/>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практические</w:t>
            </w:r>
          </w:p>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работы</w:t>
            </w:r>
          </w:p>
        </w:tc>
        <w:tc>
          <w:tcPr>
            <w:tcW w:w="2283" w:type="dxa"/>
            <w:tcBorders/>
            <w:vAlign w:val="center"/>
          </w:tcPr>
          <w:p>
            <w:pPr>
              <w:pStyle w:val="Normal"/>
              <w:widowControl/>
              <w:snapToGrid w:val="false"/>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контрольные</w:t>
            </w:r>
          </w:p>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работы</w:t>
            </w:r>
          </w:p>
        </w:tc>
      </w:tr>
      <w:tr>
        <w:trPr/>
        <w:tc>
          <w:tcPr>
            <w:tcW w:w="120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c>
          <w:tcPr>
            <w:tcW w:w="5765" w:type="dxa"/>
            <w:tcBorders/>
            <w:vAlign w:val="center"/>
          </w:tcPr>
          <w:p>
            <w:pPr>
              <w:pStyle w:val="Normal"/>
              <w:widowControl/>
              <w:spacing w:lineRule="auto" w:line="240" w:before="0" w:after="0"/>
              <w:ind w:right="141"/>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Повторение и углубление знаний</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5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18</w:t>
            </w:r>
          </w:p>
        </w:tc>
        <w:tc>
          <w:tcPr>
            <w:tcW w:w="253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c>
          <w:tcPr>
            <w:tcW w:w="228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0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5765" w:type="dxa"/>
            <w:tcBorders/>
            <w:vAlign w:val="center"/>
          </w:tcPr>
          <w:p>
            <w:pPr>
              <w:pStyle w:val="Normal"/>
              <w:widowControl/>
              <w:spacing w:lineRule="auto" w:line="240" w:before="0" w:after="0"/>
              <w:ind w:right="141"/>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Основные понятия органической химии</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5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ar-SA"/>
              </w:rPr>
              <w:t>13</w:t>
            </w:r>
          </w:p>
        </w:tc>
        <w:tc>
          <w:tcPr>
            <w:tcW w:w="253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228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120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3</w:t>
            </w:r>
          </w:p>
        </w:tc>
        <w:tc>
          <w:tcPr>
            <w:tcW w:w="5765" w:type="dxa"/>
            <w:tcBorders/>
            <w:vAlign w:val="center"/>
          </w:tcPr>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bCs/>
                <w:kern w:val="0"/>
                <w:sz w:val="24"/>
                <w:szCs w:val="24"/>
                <w:lang w:val="en-US" w:eastAsia="en-US" w:bidi="ar-SA"/>
              </w:rPr>
              <w:t>Углеводороды</w:t>
            </w:r>
          </w:p>
        </w:tc>
        <w:tc>
          <w:tcPr>
            <w:tcW w:w="205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25</w:t>
            </w:r>
          </w:p>
        </w:tc>
        <w:tc>
          <w:tcPr>
            <w:tcW w:w="253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228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0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4</w:t>
            </w:r>
          </w:p>
        </w:tc>
        <w:tc>
          <w:tcPr>
            <w:tcW w:w="5765" w:type="dxa"/>
            <w:tcBorders/>
            <w:vAlign w:val="center"/>
          </w:tcPr>
          <w:p>
            <w:pPr>
              <w:pStyle w:val="Normal"/>
              <w:widowControl/>
              <w:spacing w:lineRule="auto" w:line="240" w:before="0" w:after="0"/>
              <w:ind w:right="141"/>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Кислородсодержащие органические соединения</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5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19</w:t>
            </w:r>
          </w:p>
        </w:tc>
        <w:tc>
          <w:tcPr>
            <w:tcW w:w="253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5</w:t>
            </w:r>
          </w:p>
        </w:tc>
        <w:tc>
          <w:tcPr>
            <w:tcW w:w="228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0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5</w:t>
            </w:r>
          </w:p>
        </w:tc>
        <w:tc>
          <w:tcPr>
            <w:tcW w:w="5765" w:type="dxa"/>
            <w:tcBorders/>
            <w:vAlign w:val="center"/>
          </w:tcPr>
          <w:p>
            <w:pPr>
              <w:pStyle w:val="Normal"/>
              <w:widowControl/>
              <w:spacing w:lineRule="auto" w:line="240" w:before="0" w:after="0"/>
              <w:ind w:right="141"/>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Азот- и серосодержащие соединения</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5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6</w:t>
            </w:r>
          </w:p>
        </w:tc>
        <w:tc>
          <w:tcPr>
            <w:tcW w:w="253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c>
          <w:tcPr>
            <w:tcW w:w="228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120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6</w:t>
            </w:r>
          </w:p>
        </w:tc>
        <w:tc>
          <w:tcPr>
            <w:tcW w:w="5765" w:type="dxa"/>
            <w:tcBorders/>
            <w:vAlign w:val="center"/>
          </w:tcPr>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bCs/>
                <w:kern w:val="0"/>
                <w:sz w:val="24"/>
                <w:szCs w:val="24"/>
                <w:lang w:val="en-US" w:eastAsia="en-US" w:bidi="ar-SA"/>
              </w:rPr>
              <w:t>Биологически активные вещества</w:t>
            </w:r>
          </w:p>
        </w:tc>
        <w:tc>
          <w:tcPr>
            <w:tcW w:w="2050"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14</w:t>
            </w:r>
          </w:p>
        </w:tc>
        <w:tc>
          <w:tcPr>
            <w:tcW w:w="253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228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0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7</w:t>
            </w:r>
          </w:p>
        </w:tc>
        <w:tc>
          <w:tcPr>
            <w:tcW w:w="5765" w:type="dxa"/>
            <w:tcBorders/>
            <w:vAlign w:val="center"/>
          </w:tcPr>
          <w:p>
            <w:pPr>
              <w:pStyle w:val="Normal"/>
              <w:widowControl/>
              <w:spacing w:lineRule="auto" w:line="240" w:before="0" w:after="0"/>
              <w:ind w:right="141"/>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Высокомолекулярные соединения</w:t>
            </w:r>
          </w:p>
          <w:p>
            <w:pPr>
              <w:pStyle w:val="Normal"/>
              <w:widowControl/>
              <w:spacing w:lineRule="auto" w:line="360" w:before="0" w:after="0"/>
              <w:jc w:val="left"/>
              <w:rPr>
                <w:rFonts w:ascii="Times New Roman" w:hAnsi="Times New Roman" w:cs="Times New Roman"/>
                <w:bCs/>
                <w:color w:val="000000"/>
              </w:rPr>
            </w:pPr>
            <w:r>
              <w:rPr>
                <w:rFonts w:eastAsia="Calibri" w:cs="Times New Roman" w:ascii="Times New Roman" w:hAnsi="Times New Roman"/>
                <w:bCs/>
                <w:color w:val="000000"/>
                <w:kern w:val="0"/>
                <w:sz w:val="22"/>
                <w:szCs w:val="22"/>
                <w:lang w:val="en-US" w:eastAsia="en-US" w:bidi="ar-SA"/>
              </w:rPr>
            </w:r>
          </w:p>
        </w:tc>
        <w:tc>
          <w:tcPr>
            <w:tcW w:w="2050" w:type="dxa"/>
            <w:tcBorders/>
            <w:vAlign w:val="center"/>
          </w:tcPr>
          <w:p>
            <w:pPr>
              <w:pStyle w:val="Normal"/>
              <w:widowControl/>
              <w:spacing w:lineRule="auto" w:line="360" w:before="0" w:after="0"/>
              <w:jc w:val="center"/>
              <w:rPr>
                <w:rFonts w:ascii="Times New Roman" w:hAnsi="Times New Roman" w:cs="Times New Roman"/>
                <w:lang w:val="ru-RU"/>
              </w:rPr>
            </w:pPr>
            <w:r>
              <w:rPr>
                <w:rFonts w:eastAsia="Calibri" w:cs="Times New Roman" w:ascii="Times New Roman" w:hAnsi="Times New Roman"/>
                <w:kern w:val="0"/>
                <w:sz w:val="22"/>
                <w:szCs w:val="22"/>
                <w:lang w:val="ru-RU" w:eastAsia="en-US" w:bidi="ar-SA"/>
              </w:rPr>
              <w:t>7</w:t>
            </w:r>
          </w:p>
        </w:tc>
        <w:tc>
          <w:tcPr>
            <w:tcW w:w="2531"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228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1203"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5765" w:type="dxa"/>
            <w:tcBorders/>
            <w:vAlign w:val="center"/>
          </w:tcPr>
          <w:p>
            <w:pPr>
              <w:pStyle w:val="Normal"/>
              <w:widowControl/>
              <w:spacing w:lineRule="auto" w:line="360"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2"/>
                <w:szCs w:val="22"/>
                <w:lang w:val="en-US" w:eastAsia="en-US" w:bidi="ar-SA"/>
              </w:rPr>
              <w:t>ИТОГО:</w:t>
            </w:r>
          </w:p>
        </w:tc>
        <w:tc>
          <w:tcPr>
            <w:tcW w:w="2050" w:type="dxa"/>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kern w:val="0"/>
                <w:sz w:val="22"/>
                <w:szCs w:val="22"/>
                <w:lang w:val="en-US" w:eastAsia="en-US" w:bidi="ar-SA"/>
              </w:rPr>
              <w:t>102</w:t>
            </w:r>
          </w:p>
        </w:tc>
        <w:tc>
          <w:tcPr>
            <w:tcW w:w="2531" w:type="dxa"/>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kern w:val="0"/>
                <w:sz w:val="22"/>
                <w:szCs w:val="22"/>
                <w:lang w:val="en-US" w:eastAsia="en-US" w:bidi="ar-SA"/>
              </w:rPr>
              <w:t>11</w:t>
            </w:r>
          </w:p>
        </w:tc>
        <w:tc>
          <w:tcPr>
            <w:tcW w:w="2283" w:type="dxa"/>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kern w:val="0"/>
                <w:sz w:val="22"/>
                <w:szCs w:val="22"/>
                <w:lang w:val="en-US" w:eastAsia="en-US" w:bidi="ar-SA"/>
              </w:rPr>
              <w:t>4</w:t>
            </w:r>
          </w:p>
        </w:tc>
      </w:tr>
    </w:tbl>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rPr>
          <w:rFonts w:ascii="Times New Roman" w:hAnsi="Times New Roman" w:cs="Times New Roman"/>
          <w:b/>
          <w:sz w:val="28"/>
          <w:szCs w:val="28"/>
        </w:rPr>
      </w:pPr>
      <w:r>
        <w:rPr>
          <w:rFonts w:cs="Times New Roman" w:ascii="Times New Roman" w:hAnsi="Times New Roman"/>
          <w:b/>
          <w:sz w:val="28"/>
          <w:szCs w:val="28"/>
        </w:rPr>
      </w:r>
      <w:r>
        <w:br w:type="page"/>
      </w:r>
    </w:p>
    <w:p>
      <w:pPr>
        <w:pStyle w:val="Normal"/>
        <w:spacing w:before="0" w:after="0"/>
        <w:ind w:left="120"/>
        <w:rPr>
          <w:rFonts w:ascii="Times New Roman" w:hAnsi="Times New Roman"/>
          <w:b/>
          <w:color w:val="000000"/>
          <w:sz w:val="28"/>
        </w:rPr>
      </w:pPr>
      <w:r>
        <w:rPr>
          <w:rFonts w:ascii="Times New Roman" w:hAnsi="Times New Roman"/>
          <w:b/>
          <w:color w:val="000000"/>
          <w:sz w:val="28"/>
        </w:rPr>
      </w:r>
    </w:p>
    <w:p>
      <w:pPr>
        <w:pStyle w:val="Normal"/>
        <w:spacing w:before="0" w:after="0"/>
        <w:ind w:left="120"/>
        <w:rPr>
          <w:rFonts w:ascii="Times New Roman" w:hAnsi="Times New Roman"/>
          <w:b/>
          <w:color w:val="000000"/>
          <w:sz w:val="28"/>
        </w:rPr>
      </w:pPr>
      <w:r>
        <w:rPr>
          <w:rFonts w:ascii="Times New Roman" w:hAnsi="Times New Roman"/>
          <w:b/>
          <w:color w:val="000000"/>
          <w:sz w:val="28"/>
        </w:rPr>
      </w:r>
    </w:p>
    <w:p>
      <w:pPr>
        <w:pStyle w:val="Normal"/>
        <w:spacing w:before="0" w:after="0"/>
        <w:ind w:left="120"/>
        <w:rPr>
          <w:rFonts w:ascii="Times New Roman" w:hAnsi="Times New Roman"/>
          <w:b/>
          <w:color w:val="000000"/>
          <w:sz w:val="28"/>
        </w:rPr>
      </w:pPr>
      <w:r>
        <w:rPr>
          <w:rFonts w:ascii="Times New Roman" w:hAnsi="Times New Roman"/>
          <w:b/>
          <w:color w:val="000000"/>
          <w:sz w:val="28"/>
        </w:rPr>
      </w:r>
    </w:p>
    <w:p>
      <w:pPr>
        <w:pStyle w:val="Normal"/>
        <w:jc w:val="center"/>
        <w:rPr>
          <w:rFonts w:ascii="Times New Roman" w:hAnsi="Times New Roman" w:cs="Times New Roman"/>
          <w:b/>
          <w:sz w:val="28"/>
          <w:szCs w:val="28"/>
        </w:rPr>
      </w:pPr>
      <w:r>
        <w:rPr>
          <w:rFonts w:cs="Times New Roman" w:ascii="Times New Roman" w:hAnsi="Times New Roman"/>
          <w:b/>
          <w:sz w:val="28"/>
          <w:szCs w:val="28"/>
        </w:rPr>
        <w:t>Учебно-тематический план</w:t>
      </w:r>
    </w:p>
    <w:p>
      <w:pPr>
        <w:pStyle w:val="Normal"/>
        <w:jc w:val="center"/>
        <w:rPr>
          <w:rFonts w:ascii="Times New Roman" w:hAnsi="Times New Roman" w:cs="Times New Roman"/>
          <w:b/>
          <w:sz w:val="28"/>
          <w:szCs w:val="28"/>
          <w:lang w:val="ru-RU"/>
        </w:rPr>
      </w:pPr>
      <w:r>
        <w:rPr>
          <w:rFonts w:cs="Times New Roman" w:ascii="Times New Roman" w:hAnsi="Times New Roman"/>
          <w:b/>
          <w:sz w:val="28"/>
          <w:szCs w:val="28"/>
          <w:lang w:val="ru-RU"/>
        </w:rPr>
        <w:t>11 класс (3 ч в неделю, всего 102 ч)</w:t>
      </w:r>
    </w:p>
    <w:p>
      <w:pPr>
        <w:pStyle w:val="Normal"/>
        <w:jc w:val="center"/>
        <w:rPr>
          <w:b/>
          <w:lang w:val="ru-RU"/>
        </w:rPr>
      </w:pPr>
      <w:r>
        <w:rPr>
          <w:b/>
          <w:lang w:val="ru-RU"/>
        </w:rPr>
      </w:r>
    </w:p>
    <w:tbl>
      <w:tblPr>
        <w:tblStyle w:val="ac"/>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237"/>
        <w:gridCol w:w="5757"/>
        <w:gridCol w:w="2042"/>
        <w:gridCol w:w="2522"/>
        <w:gridCol w:w="2274"/>
      </w:tblGrid>
      <w:tr>
        <w:trPr/>
        <w:tc>
          <w:tcPr>
            <w:tcW w:w="1237"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Номер темы</w:t>
            </w:r>
          </w:p>
        </w:tc>
        <w:tc>
          <w:tcPr>
            <w:tcW w:w="5757"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Тема</w:t>
            </w:r>
          </w:p>
        </w:tc>
        <w:tc>
          <w:tcPr>
            <w:tcW w:w="2042"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Количество часов</w:t>
            </w:r>
          </w:p>
        </w:tc>
        <w:tc>
          <w:tcPr>
            <w:tcW w:w="4796" w:type="dxa"/>
            <w:gridSpan w:val="2"/>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В том числе</w:t>
            </w:r>
          </w:p>
        </w:tc>
      </w:tr>
      <w:tr>
        <w:trPr/>
        <w:tc>
          <w:tcPr>
            <w:tcW w:w="1237"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5757"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2042"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4796" w:type="dxa"/>
            <w:gridSpan w:val="2"/>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r>
      <w:tr>
        <w:trPr/>
        <w:tc>
          <w:tcPr>
            <w:tcW w:w="1237"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5757"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2042"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2522" w:type="dxa"/>
            <w:tcBorders/>
            <w:vAlign w:val="center"/>
          </w:tcPr>
          <w:p>
            <w:pPr>
              <w:pStyle w:val="Normal"/>
              <w:widowControl/>
              <w:snapToGrid w:val="false"/>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практические</w:t>
            </w:r>
          </w:p>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работы</w:t>
            </w:r>
          </w:p>
        </w:tc>
        <w:tc>
          <w:tcPr>
            <w:tcW w:w="2274" w:type="dxa"/>
            <w:tcBorders/>
            <w:vAlign w:val="center"/>
          </w:tcPr>
          <w:p>
            <w:pPr>
              <w:pStyle w:val="Normal"/>
              <w:widowControl/>
              <w:snapToGrid w:val="false"/>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контрольные</w:t>
            </w:r>
          </w:p>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работы</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c>
          <w:tcPr>
            <w:tcW w:w="5757"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Неметаллы</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31</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5</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5757"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Металлы</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ar-SA"/>
              </w:rPr>
              <w:t>30</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6</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3</w:t>
            </w:r>
          </w:p>
        </w:tc>
        <w:tc>
          <w:tcPr>
            <w:tcW w:w="5757" w:type="dxa"/>
            <w:tcBorders/>
            <w:vAlign w:val="center"/>
          </w:tcPr>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b/>
                <w:bCs/>
                <w:kern w:val="0"/>
                <w:sz w:val="24"/>
                <w:szCs w:val="24"/>
                <w:lang w:val="en-US" w:eastAsia="en-US" w:bidi="ar-SA"/>
              </w:rPr>
              <w:t>Строение атома. Химическая связь</w:t>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8</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4</w:t>
            </w:r>
          </w:p>
        </w:tc>
        <w:tc>
          <w:tcPr>
            <w:tcW w:w="5757"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Основные закономерности протекания химических реакций</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17</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5</w:t>
            </w:r>
          </w:p>
        </w:tc>
        <w:tc>
          <w:tcPr>
            <w:tcW w:w="5757"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Химическая технология</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7</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6</w:t>
            </w:r>
          </w:p>
        </w:tc>
        <w:tc>
          <w:tcPr>
            <w:tcW w:w="5757" w:type="dxa"/>
            <w:tcBorders/>
            <w:vAlign w:val="center"/>
          </w:tcPr>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b/>
                <w:bCs/>
                <w:kern w:val="0"/>
                <w:sz w:val="24"/>
                <w:szCs w:val="24"/>
                <w:lang w:val="ru-RU" w:eastAsia="en-US" w:bidi="ar-SA"/>
              </w:rPr>
              <w:t xml:space="preserve">Химия в быту и на службе общества </w:t>
            </w:r>
            <w:r>
              <w:rPr>
                <w:rFonts w:eastAsia="Calibri" w:cs="Times New Roman" w:ascii="Times New Roman" w:hAnsi="Times New Roman"/>
                <w:kern w:val="0"/>
                <w:sz w:val="24"/>
                <w:szCs w:val="24"/>
                <w:lang w:val="ru-RU" w:eastAsia="en-US" w:bidi="ar-SA"/>
              </w:rPr>
              <w:t>(11ч)</w:t>
            </w:r>
          </w:p>
          <w:p>
            <w:pPr>
              <w:pStyle w:val="Normal"/>
              <w:widowControl/>
              <w:spacing w:lineRule="auto" w:line="360" w:before="0" w:after="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9</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5757" w:type="dxa"/>
            <w:tcBorders/>
            <w:vAlign w:val="center"/>
          </w:tcPr>
          <w:p>
            <w:pPr>
              <w:pStyle w:val="Normal"/>
              <w:widowControl/>
              <w:spacing w:lineRule="auto" w:line="360"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2"/>
                <w:szCs w:val="22"/>
                <w:lang w:val="en-US" w:eastAsia="en-US" w:bidi="ar-SA"/>
              </w:rPr>
              <w:t>ИТОГО:</w:t>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102</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13</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4</w:t>
            </w:r>
          </w:p>
        </w:tc>
      </w:tr>
    </w:tbl>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jc w:val="center"/>
        <w:rPr>
          <w:rFonts w:ascii="Times New Roman" w:hAnsi="Times New Roman" w:cs="Times New Roman"/>
          <w:b/>
          <w:sz w:val="28"/>
          <w:szCs w:val="28"/>
        </w:rPr>
      </w:pPr>
      <w:r>
        <w:rPr>
          <w:rFonts w:cs="Times New Roman" w:ascii="Times New Roman" w:hAnsi="Times New Roman"/>
          <w:b/>
          <w:sz w:val="28"/>
          <w:szCs w:val="28"/>
        </w:rPr>
        <w:t>Учебно-тематический план</w:t>
      </w:r>
    </w:p>
    <w:p>
      <w:pPr>
        <w:pStyle w:val="Normal"/>
        <w:jc w:val="center"/>
        <w:rPr>
          <w:rFonts w:ascii="Times New Roman" w:hAnsi="Times New Roman" w:cs="Times New Roman"/>
          <w:b/>
          <w:sz w:val="28"/>
          <w:szCs w:val="28"/>
          <w:lang w:val="ru-RU"/>
        </w:rPr>
      </w:pPr>
      <w:r>
        <w:rPr>
          <w:rFonts w:cs="Times New Roman" w:ascii="Times New Roman" w:hAnsi="Times New Roman"/>
          <w:b/>
          <w:sz w:val="28"/>
          <w:szCs w:val="28"/>
          <w:lang w:val="ru-RU"/>
        </w:rPr>
        <w:t>11 класс (3 ч в неделю, всего 102 ч)</w:t>
      </w:r>
    </w:p>
    <w:p>
      <w:pPr>
        <w:pStyle w:val="Normal"/>
        <w:jc w:val="center"/>
        <w:rPr>
          <w:b/>
          <w:lang w:val="ru-RU"/>
        </w:rPr>
      </w:pPr>
      <w:r>
        <w:rPr>
          <w:b/>
          <w:lang w:val="ru-RU"/>
        </w:rPr>
      </w:r>
    </w:p>
    <w:tbl>
      <w:tblPr>
        <w:tblStyle w:val="ac"/>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237"/>
        <w:gridCol w:w="5757"/>
        <w:gridCol w:w="2042"/>
        <w:gridCol w:w="2522"/>
        <w:gridCol w:w="2274"/>
      </w:tblGrid>
      <w:tr>
        <w:trPr/>
        <w:tc>
          <w:tcPr>
            <w:tcW w:w="1237"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Номер темы</w:t>
            </w:r>
          </w:p>
        </w:tc>
        <w:tc>
          <w:tcPr>
            <w:tcW w:w="5757"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Тема</w:t>
            </w:r>
          </w:p>
        </w:tc>
        <w:tc>
          <w:tcPr>
            <w:tcW w:w="2042" w:type="dxa"/>
            <w:vMerge w:val="restart"/>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Количество часов</w:t>
            </w:r>
          </w:p>
        </w:tc>
        <w:tc>
          <w:tcPr>
            <w:tcW w:w="4796" w:type="dxa"/>
            <w:gridSpan w:val="2"/>
            <w:tcBorders/>
            <w:vAlign w:val="center"/>
          </w:tcPr>
          <w:p>
            <w:pPr>
              <w:pStyle w:val="Normal"/>
              <w:widowControl/>
              <w:spacing w:lineRule="auto" w:line="360" w:before="0" w:after="0"/>
              <w:jc w:val="center"/>
              <w:rPr>
                <w:rFonts w:ascii="Times New Roman" w:hAnsi="Times New Roman" w:cs="Times New Roman"/>
                <w:b/>
              </w:rPr>
            </w:pPr>
            <w:r>
              <w:rPr>
                <w:rFonts w:eastAsia="Calibri" w:cs="Times New Roman" w:ascii="Times New Roman" w:hAnsi="Times New Roman"/>
                <w:b/>
                <w:i/>
                <w:kern w:val="0"/>
                <w:sz w:val="22"/>
                <w:szCs w:val="22"/>
                <w:lang w:val="en-US" w:eastAsia="en-US" w:bidi="ar-SA"/>
              </w:rPr>
              <w:t>В том числе</w:t>
            </w:r>
          </w:p>
        </w:tc>
      </w:tr>
      <w:tr>
        <w:trPr/>
        <w:tc>
          <w:tcPr>
            <w:tcW w:w="1237"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5757"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2042" w:type="dxa"/>
            <w:vMerge w:val="continue"/>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c>
          <w:tcPr>
            <w:tcW w:w="4796" w:type="dxa"/>
            <w:gridSpan w:val="2"/>
            <w:tcBorders/>
            <w:vAlign w:val="center"/>
          </w:tcPr>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r>
          </w:p>
        </w:tc>
      </w:tr>
      <w:tr>
        <w:trPr/>
        <w:tc>
          <w:tcPr>
            <w:tcW w:w="1237"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5757"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2042" w:type="dxa"/>
            <w:vMerge w:val="continue"/>
            <w:tcBorders/>
            <w:vAlign w:val="center"/>
          </w:tcPr>
          <w:p>
            <w:pPr>
              <w:pStyle w:val="Normal"/>
              <w:widowControl/>
              <w:spacing w:lineRule="auto" w:line="240" w:before="0" w:after="0"/>
              <w:jc w:val="left"/>
              <w:rPr>
                <w:rFonts w:ascii="Times New Roman" w:hAnsi="Times New Roman" w:cs="Times New Roman"/>
                <w:b/>
              </w:rPr>
            </w:pPr>
            <w:r>
              <w:rPr>
                <w:rFonts w:eastAsia="Calibri" w:cs="Times New Roman" w:ascii="Times New Roman" w:hAnsi="Times New Roman"/>
                <w:b/>
                <w:kern w:val="0"/>
                <w:sz w:val="22"/>
                <w:szCs w:val="22"/>
                <w:lang w:val="en-US" w:eastAsia="en-US" w:bidi="ar-SA"/>
              </w:rPr>
            </w:r>
          </w:p>
        </w:tc>
        <w:tc>
          <w:tcPr>
            <w:tcW w:w="2522" w:type="dxa"/>
            <w:tcBorders/>
            <w:vAlign w:val="center"/>
          </w:tcPr>
          <w:p>
            <w:pPr>
              <w:pStyle w:val="Normal"/>
              <w:widowControl/>
              <w:snapToGrid w:val="false"/>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практические</w:t>
            </w:r>
          </w:p>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работы</w:t>
            </w:r>
          </w:p>
        </w:tc>
        <w:tc>
          <w:tcPr>
            <w:tcW w:w="2274" w:type="dxa"/>
            <w:tcBorders/>
            <w:vAlign w:val="center"/>
          </w:tcPr>
          <w:p>
            <w:pPr>
              <w:pStyle w:val="Normal"/>
              <w:widowControl/>
              <w:snapToGrid w:val="false"/>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контрольные</w:t>
            </w:r>
          </w:p>
          <w:p>
            <w:pPr>
              <w:pStyle w:val="Normal"/>
              <w:widowControl/>
              <w:spacing w:lineRule="auto" w:line="360" w:before="0" w:after="0"/>
              <w:jc w:val="center"/>
              <w:rPr>
                <w:rFonts w:ascii="Times New Roman" w:hAnsi="Times New Roman" w:cs="Times New Roman"/>
                <w:b/>
                <w:i/>
                <w:i/>
              </w:rPr>
            </w:pPr>
            <w:r>
              <w:rPr>
                <w:rFonts w:eastAsia="Calibri" w:cs="Times New Roman" w:ascii="Times New Roman" w:hAnsi="Times New Roman"/>
                <w:b/>
                <w:i/>
                <w:kern w:val="0"/>
                <w:sz w:val="22"/>
                <w:szCs w:val="22"/>
                <w:lang w:val="en-US" w:eastAsia="en-US" w:bidi="ar-SA"/>
              </w:rPr>
              <w:t>работы</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c>
          <w:tcPr>
            <w:tcW w:w="5757"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Неметаллы</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31</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5</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5757"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Металлы</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ar-SA"/>
              </w:rPr>
              <w:t>30</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6</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3</w:t>
            </w:r>
          </w:p>
        </w:tc>
        <w:tc>
          <w:tcPr>
            <w:tcW w:w="5757" w:type="dxa"/>
            <w:tcBorders/>
            <w:vAlign w:val="center"/>
          </w:tcPr>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b/>
                <w:bCs/>
                <w:kern w:val="0"/>
                <w:sz w:val="24"/>
                <w:szCs w:val="24"/>
                <w:lang w:val="en-US" w:eastAsia="en-US" w:bidi="ar-SA"/>
              </w:rPr>
              <w:t>Строение атома. Химическая связь</w:t>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8</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4</w:t>
            </w:r>
          </w:p>
        </w:tc>
        <w:tc>
          <w:tcPr>
            <w:tcW w:w="5757"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Основные закономерности протекания химических реакций</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17</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2</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5</w:t>
            </w:r>
          </w:p>
        </w:tc>
        <w:tc>
          <w:tcPr>
            <w:tcW w:w="5757" w:type="dxa"/>
            <w:tcBorders/>
            <w:vAlign w:val="center"/>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b/>
                <w:bCs/>
                <w:kern w:val="0"/>
                <w:sz w:val="24"/>
                <w:szCs w:val="24"/>
                <w:lang w:val="en-US" w:eastAsia="en-US" w:bidi="ar-SA"/>
              </w:rPr>
              <w:t>Химическая технология</w:t>
            </w:r>
          </w:p>
          <w:p>
            <w:pPr>
              <w:pStyle w:val="Normal"/>
              <w:widowControl/>
              <w:spacing w:lineRule="auto" w:line="360" w:before="0" w:after="0"/>
              <w:jc w:val="left"/>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7</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6</w:t>
            </w:r>
          </w:p>
        </w:tc>
        <w:tc>
          <w:tcPr>
            <w:tcW w:w="5757" w:type="dxa"/>
            <w:tcBorders/>
            <w:vAlign w:val="center"/>
          </w:tcPr>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b/>
                <w:bCs/>
                <w:kern w:val="0"/>
                <w:sz w:val="24"/>
                <w:szCs w:val="24"/>
                <w:lang w:val="ru-RU" w:eastAsia="en-US" w:bidi="ar-SA"/>
              </w:rPr>
              <w:t xml:space="preserve">Химия в быту и на службе общества </w:t>
            </w:r>
            <w:r>
              <w:rPr>
                <w:rFonts w:eastAsia="Calibri" w:cs="Times New Roman" w:ascii="Times New Roman" w:hAnsi="Times New Roman"/>
                <w:kern w:val="0"/>
                <w:sz w:val="24"/>
                <w:szCs w:val="24"/>
                <w:lang w:val="ru-RU" w:eastAsia="en-US" w:bidi="ar-SA"/>
              </w:rPr>
              <w:t>(11ч)</w:t>
            </w:r>
          </w:p>
          <w:p>
            <w:pPr>
              <w:pStyle w:val="Normal"/>
              <w:widowControl/>
              <w:spacing w:lineRule="auto" w:line="360" w:before="0" w:after="0"/>
              <w:jc w:val="left"/>
              <w:rPr>
                <w:rFonts w:ascii="Times New Roman" w:hAnsi="Times New Roman" w:cs="Times New Roman"/>
                <w:lang w:val="ru-RU"/>
              </w:rPr>
            </w:pPr>
            <w:r>
              <w:rPr>
                <w:rFonts w:eastAsia="Calibri" w:cs="Times New Roman" w:ascii="Times New Roman" w:hAnsi="Times New Roman"/>
                <w:kern w:val="0"/>
                <w:sz w:val="22"/>
                <w:szCs w:val="22"/>
                <w:lang w:val="ru-RU" w:eastAsia="en-US" w:bidi="ar-SA"/>
              </w:rPr>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9</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w:t>
            </w:r>
          </w:p>
        </w:tc>
      </w:tr>
      <w:tr>
        <w:trPr/>
        <w:tc>
          <w:tcPr>
            <w:tcW w:w="1237"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r>
          </w:p>
        </w:tc>
        <w:tc>
          <w:tcPr>
            <w:tcW w:w="5757" w:type="dxa"/>
            <w:tcBorders/>
            <w:vAlign w:val="center"/>
          </w:tcPr>
          <w:p>
            <w:pPr>
              <w:pStyle w:val="Normal"/>
              <w:widowControl/>
              <w:spacing w:lineRule="auto" w:line="360"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2"/>
                <w:szCs w:val="22"/>
                <w:lang w:val="en-US" w:eastAsia="en-US" w:bidi="ar-SA"/>
              </w:rPr>
              <w:t>ИТОГО:</w:t>
            </w:r>
          </w:p>
        </w:tc>
        <w:tc>
          <w:tcPr>
            <w:tcW w:w="204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102</w:t>
            </w:r>
          </w:p>
        </w:tc>
        <w:tc>
          <w:tcPr>
            <w:tcW w:w="2522"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13</w:t>
            </w:r>
          </w:p>
        </w:tc>
        <w:tc>
          <w:tcPr>
            <w:tcW w:w="2274" w:type="dxa"/>
            <w:tcBorders/>
            <w:vAlign w:val="center"/>
          </w:tcPr>
          <w:p>
            <w:pPr>
              <w:pStyle w:val="Normal"/>
              <w:widowControl/>
              <w:spacing w:lineRule="auto" w:line="360" w:before="0" w:after="0"/>
              <w:jc w:val="center"/>
              <w:rPr>
                <w:rFonts w:ascii="Times New Roman" w:hAnsi="Times New Roman" w:cs="Times New Roman"/>
              </w:rPr>
            </w:pPr>
            <w:r>
              <w:rPr>
                <w:rFonts w:eastAsia="Calibri" w:cs="Times New Roman" w:ascii="Times New Roman" w:hAnsi="Times New Roman"/>
                <w:kern w:val="0"/>
                <w:sz w:val="22"/>
                <w:szCs w:val="22"/>
                <w:lang w:val="en-US" w:eastAsia="en-US" w:bidi="ar-SA"/>
              </w:rPr>
              <w:t>4</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2" w:name="block-33267845"/>
      <w:bookmarkStart w:id="13" w:name="block-33267840"/>
      <w:bookmarkEnd w:id="12"/>
      <w:bookmarkEnd w:id="13"/>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07"/>
        <w:gridCol w:w="3982"/>
        <w:gridCol w:w="945"/>
        <w:gridCol w:w="1842"/>
        <w:gridCol w:w="1909"/>
        <w:gridCol w:w="1347"/>
        <w:gridCol w:w="2907"/>
      </w:tblGrid>
      <w:tr>
        <w:trPr>
          <w:trHeight w:val="144" w:hRule="atLeast"/>
        </w:trPr>
        <w:tc>
          <w:tcPr>
            <w:tcW w:w="11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9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69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9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0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8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90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Атомы, молекулы, вещества. Вводный  иструктаж по ТБ.</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2">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Строение атома.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3">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lang w:val="ru-RU"/>
              </w:rPr>
              <w:t xml:space="preserve">Периодический закон и Периодическая система химических элементов Д. И. </w:t>
              <w:br/>
            </w:r>
            <w:r>
              <w:rPr>
                <w:rFonts w:cs="Times New Roman" w:ascii="Times New Roman" w:hAnsi="Times New Roman"/>
                <w:sz w:val="24"/>
                <w:szCs w:val="24"/>
              </w:rPr>
              <w:t>Менделеева.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4">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Химическая связь.</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5">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Агрегатные состояния.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6">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Расчеты по уравнениям химических реакций.</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7">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Газовые законы.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8">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Классификация химических реакций.</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9">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Окислительно - восстановительные реакции.</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0">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Важнейшие классы неорганических веществ.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1">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Реакции ионного обмена (Лабораторный опыт 1).</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hyperlink r:id="rId12">
              <w:r>
                <w:rPr>
                  <w:rStyle w:val="Hyperlink"/>
                  <w:lang w:val="ru-RU"/>
                </w:rPr>
                <w:t>Открытый банк заданий ЕГЭ (</w:t>
              </w:r>
              <w:r>
                <w:rPr>
                  <w:rStyle w:val="Hyperlink"/>
                </w:rPr>
                <w:t>fipi</w:t>
              </w:r>
              <w:r>
                <w:rPr>
                  <w:rStyle w:val="Hyperlink"/>
                  <w:lang w:val="ru-RU"/>
                </w:rPr>
                <w:t>.</w:t>
              </w:r>
              <w:r>
                <w:rPr>
                  <w:rStyle w:val="Hyperlink"/>
                </w:rPr>
                <w:t>ru</w:t>
              </w:r>
              <w:r>
                <w:rPr>
                  <w:rStyle w:val="Hyperlink"/>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Растворы.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hyperlink r:id="rId13">
              <w:r>
                <w:rPr>
                  <w:rStyle w:val="Hyperlink"/>
                  <w:lang w:val="ru-RU"/>
                </w:rPr>
                <w:t>Открытый банк заданий ЕГЭ (</w:t>
              </w:r>
              <w:r>
                <w:rPr>
                  <w:rStyle w:val="Hyperlink"/>
                </w:rPr>
                <w:t>fipi</w:t>
              </w:r>
              <w:r>
                <w:rPr>
                  <w:rStyle w:val="Hyperlink"/>
                  <w:lang w:val="ru-RU"/>
                </w:rPr>
                <w:t>.</w:t>
              </w:r>
              <w:r>
                <w:rPr>
                  <w:rStyle w:val="Hyperlink"/>
                </w:rPr>
                <w:t>ru</w:t>
              </w:r>
              <w:r>
                <w:rPr>
                  <w:rStyle w:val="Hyperlink"/>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Коллоидные растворы (Лабораторный опыт 2).</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4">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Гидролиз солей (Лабораторный опыт 3).</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5">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Комплексные соединения (Лабораторный опыт 4).</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6">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Практическая работа №1. Реакционная способность веществ в растворах.</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7">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Обобщающее повторение по теме «Основы химии».</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8">
              <w:r>
                <w:rPr>
                  <w:color w:val="0000FF"/>
                  <w:u w:val="single"/>
                </w:rPr>
                <w:t>Новости (fipi.ru)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К/р. по теме «Основы химии»</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9">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Предмет и значение органической химии.</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20">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Решение задач.</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21">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Причины многообразия органических соединений.</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22">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Электронное строение и химические связи атома углерода.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23">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Структурная теория органических соединений.</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24">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Структурная изомерия.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25">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Пространственная изомерия.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26">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Электронные эффекты в молекулах органических соединений.</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27">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Основные классы органических соединений. Гомологические ряды.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28">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Номенклатура органических соединений.</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29">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Особенности и классификация органических реакций.</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30">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Окислительно-восстановительные реакции в органической химии.</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31">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К/р. по теме «Основные понятия органической химии»</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32">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lang w:val="ru-RU"/>
              </w:rPr>
              <w:t xml:space="preserve">Алканы. Строение, номенклатура, изомерия, физические свойства. </w:t>
            </w:r>
            <w:r>
              <w:rPr>
                <w:rFonts w:cs="Times New Roman" w:ascii="Times New Roman" w:hAnsi="Times New Roman"/>
                <w:color w:val="000000"/>
                <w:sz w:val="24"/>
                <w:szCs w:val="24"/>
              </w:rPr>
              <w:t xml:space="preserve">(Лабораторный </w:t>
              <w:br/>
              <w:t>опыт 5).</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33">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Химические свойства алканов. (Лабораторный опыт 6).</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34">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Получение и применение алканов.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35">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Практическая работа № 2. Составление моделей молекул углеводородов.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36">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Циклоалканы.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37">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lang w:val="ru-RU"/>
              </w:rPr>
              <w:t xml:space="preserve">Алкены. Строение, номенклатура, изомерия, физические свойства. </w:t>
            </w:r>
            <w:r>
              <w:rPr>
                <w:rFonts w:cs="Times New Roman" w:ascii="Times New Roman" w:hAnsi="Times New Roman"/>
                <w:color w:val="000000"/>
                <w:sz w:val="24"/>
                <w:szCs w:val="24"/>
              </w:rPr>
              <w:t xml:space="preserve">(Лабораторный </w:t>
              <w:br/>
              <w:t>опыт 7).</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38">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Химические свойства алкенов.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39">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Получение и применение алкенов.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40">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Практическая работа № 3. Получение этилена и опыты с ним.</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41">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Алкадиены.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42">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Полимеризация. Каучук. Резина.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43">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Алкины. Строение, номенклатура, изомерия, физические свойства.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44">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Химические свойства алкинов.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45">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Получение и применение алкинов.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46">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Решение задач и выполнение упражнений.</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47">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Ароматические углеводороды. Строение бензольного кольца, номенклатура, изомерия, </w:t>
              <w:br/>
              <w:t>физические свойства аренов.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48">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Химические свойства бензола и его гомологов.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49">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Получение и применение аренов.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50">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lang w:val="ru-RU"/>
              </w:rPr>
              <w:t xml:space="preserve">Природные источники углеводородов. Нефть, газ, уголь. </w:t>
            </w:r>
            <w:r>
              <w:rPr>
                <w:rFonts w:cs="Times New Roman" w:ascii="Times New Roman" w:hAnsi="Times New Roman"/>
                <w:color w:val="000000"/>
                <w:sz w:val="24"/>
                <w:szCs w:val="24"/>
              </w:rPr>
              <w:t xml:space="preserve">Первичная переработка </w:t>
              <w:br/>
              <w:t>углеводородного сырья.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51">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Глубокая переработка нефти. Крекинг, риформинг.</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52">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Генетическая связь между различными классами углеводородов.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53">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Галогенопроизводные углеводородов. Строение, номенклатура, изомерия, физические </w:t>
              <w:br/>
              <w:t>и химические свойства.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54">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Обобщающее повторение по теме «Углеводороды».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55">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Обобщающее повторение по теме «Углеводороды».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56">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Контрольная работа № 2 по теме «Углеводороды»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57">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Спирты.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58">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lang w:val="ru-RU"/>
              </w:rPr>
              <w:t xml:space="preserve">Химические свойства и получение спиртов. </w:t>
            </w:r>
            <w:r>
              <w:rPr>
                <w:rFonts w:cs="Times New Roman" w:ascii="Times New Roman" w:hAnsi="Times New Roman"/>
                <w:sz w:val="24"/>
                <w:szCs w:val="24"/>
              </w:rPr>
              <w:t>Простые эфиры.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59">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Практическая работа № 4. Получение бромэтана.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60">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Многоатомные спирты.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61">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Фенолы.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62">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Решение задач и упражнений.</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63">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Карбонильные соединения: номенклатура, изомерия, реакции присоединения.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64">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Химические свойства и методы получения карбонильных соединений (лабораторный опыт № 8).</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65">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Практическая работа № 5. Получение ацетона.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66">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Карбоновые кислоты (лабораторный опыт № 9).</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67">
              <w:r>
                <w:rPr>
                  <w:color w:val="0000FF"/>
                  <w:u w:val="single"/>
                  <w:lang w:val="ru-RU"/>
                </w:rPr>
                <w:t>Химия. 10 класс. 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67</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Практическая работа № 6. Получение уксусной кислоты.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68">
              <w:r>
                <w:rPr>
                  <w:color w:val="0000FF"/>
                  <w:u w:val="single"/>
                  <w:lang w:val="ru-RU"/>
                </w:rPr>
                <w:t>Химия | Открытый класс (</w:t>
              </w:r>
              <w:r>
                <w:rPr>
                  <w:color w:val="0000FF"/>
                  <w:u w:val="single"/>
                </w:rPr>
                <w:t>openclass</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Функциональные производные карбоновых кислот (лабораторный опыт № 10).</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69">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rPr>
              <w:t>Практическая работа № 7. Получение этилацетата.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70">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Многообразие карбоновых кислот.</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71">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Решение задач.</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72">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Практическая работа. № 8. Решение задач по теме «Кислородсодержащие органические вещества».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73">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Обобщение по теме «Кислородсодержащие органические соединения».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74">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Обобщение по теме «Кислородсодержащие органические соединения».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75">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398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Контрольная работа №3 по теме «Кислородсодержащие органические соединения».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76">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Нитросоединения.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77">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Амины.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78">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Ароматические амины.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79">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Сероорганические соединения.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80">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Гетероциклические соединения.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81">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Шестичленные гетероциклы.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82">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 xml:space="preserve">Практическая работа № 9. Решение экспериментальных задач по теме «Азотсодержащие </w:t>
              <w:br/>
              <w:t>органические вещества».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83">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Обобщение по теме «Азот- и серосодержащие органические вещества».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84">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Общая характеристика углеводов.</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85">
              <w:r>
                <w:rPr>
                  <w:color w:val="0000FF"/>
                  <w:u w:val="single"/>
                </w:rPr>
                <w:t>Химия | Открытый класс (openclass.ru)</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 xml:space="preserve">Строение и химические свойства моносахаридов. Линейные и циклические структуры. </w:t>
              <w:br/>
              <w:t>(Лаб. о. № 11).</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86">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Дисахариды.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87">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Полисахариды.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88">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Решение задач.</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89">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Жиры и масла.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90">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Аминокислоты.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91">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Белки. Пептиды. (Лаб. о. № 12).</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92">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Структура нуклеиновых кислот.</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93">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Биологическая роль нуклеиновых кислот.</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94">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 xml:space="preserve">Обобщение по теме «Азотсодержащие и биологически активные органические </w:t>
              <w:br/>
              <w:t>вещества»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95">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 xml:space="preserve">Контрольная работа № 4 по теме «Азотсодержащие и биологически активные органические </w:t>
              <w:br/>
              <w:t>вещества»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Полимеры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96">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Полимерные материалы</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97">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lang w:val="ru-RU"/>
              </w:rPr>
              <w:t xml:space="preserve">Отношение синтетических волокон к растворам кислот и щелочей. </w:t>
            </w:r>
            <w:r>
              <w:rPr>
                <w:rFonts w:cs="Times New Roman" w:ascii="Times New Roman" w:hAnsi="Times New Roman"/>
                <w:sz w:val="24"/>
                <w:szCs w:val="24"/>
              </w:rPr>
              <w:t xml:space="preserve">(Лабораторный опыт </w:t>
              <w:br/>
              <w:t>№13)</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98">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Практическая работа № 10. Распознавание пластмасс.</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Практическая работа № 11. Распознавание волокон</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Обобщение по курсу «Органическая химия».</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99">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11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3982" w:type="dxa"/>
            <w:tcBorders>
              <w:top w:val="single" w:sz="6" w:space="0" w:color="000000"/>
              <w:left w:val="single" w:sz="6" w:space="0" w:color="000000"/>
              <w:bottom w:val="single" w:sz="6" w:space="0" w:color="000000"/>
              <w:right w:val="single" w:sz="6" w:space="0" w:color="000000"/>
            </w:tcBorders>
            <w:vAlign w:val="bottom"/>
          </w:tcPr>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t>Итоговая контрольная работа за курс 10 класса.</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50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9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425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51"/>
        <w:gridCol w:w="4242"/>
        <w:gridCol w:w="1008"/>
        <w:gridCol w:w="1841"/>
        <w:gridCol w:w="1909"/>
        <w:gridCol w:w="1348"/>
        <w:gridCol w:w="2740"/>
      </w:tblGrid>
      <w:tr>
        <w:trPr>
          <w:trHeight w:val="144" w:hRule="atLeast"/>
        </w:trPr>
        <w:tc>
          <w:tcPr>
            <w:tcW w:w="9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2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75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7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5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24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74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 xml:space="preserve">Инструктаж по технике безопасности. Классификация простых веществ. </w:t>
            </w:r>
            <w:r>
              <w:rPr>
                <w:rFonts w:cs="Times New Roman" w:ascii="Times New Roman" w:hAnsi="Times New Roman"/>
                <w:sz w:val="24"/>
                <w:szCs w:val="24"/>
              </w:rPr>
              <w:t>Водород</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00">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Галогены.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01">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Хлор. Л/о Получение хлора и изучение его свойств</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02">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Кислородные соединения хлора. Л/о Свойства хлорсодержащих отбеливателей</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03">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Хлороводород. Соляная кислота.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04">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6</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Фтор, бром, йод и их соединения</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05">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П/р. № 1 Решение экспериментальных задач по теме «Галогены»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06">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color w:val="000000"/>
                <w:sz w:val="24"/>
                <w:szCs w:val="24"/>
                <w:lang w:val="ru-RU"/>
              </w:rPr>
              <w:t>Халькогены.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07">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Озон — аллотропная модификация кислорода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08">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Пероксид водорода и его производные</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09">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Сера.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hyperlink r:id="rId110">
              <w:r>
                <w:rPr>
                  <w:rStyle w:val="Hyperlink"/>
                  <w:lang w:val="ru-RU"/>
                </w:rPr>
                <w:t>Открытый банк заданий ЕГЭ (</w:t>
              </w:r>
              <w:r>
                <w:rPr>
                  <w:rStyle w:val="Hyperlink"/>
                </w:rPr>
                <w:t>fipi</w:t>
              </w:r>
              <w:r>
                <w:rPr>
                  <w:rStyle w:val="Hyperlink"/>
                  <w:lang w:val="ru-RU"/>
                </w:rPr>
                <w:t>.</w:t>
              </w:r>
              <w:r>
                <w:rPr>
                  <w:rStyle w:val="Hyperlink"/>
                </w:rPr>
                <w:t>ru</w:t>
              </w:r>
              <w:r>
                <w:rPr>
                  <w:rStyle w:val="Hyperlink"/>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Сероводород. Сульфиды.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740" w:type="dxa"/>
            <w:tcBorders>
              <w:top w:val="single" w:sz="6" w:space="0" w:color="000000"/>
              <w:left w:val="single" w:sz="6" w:space="0" w:color="000000"/>
              <w:bottom w:val="single" w:sz="6" w:space="0" w:color="000000"/>
              <w:right w:val="single" w:sz="6" w:space="0" w:color="000000"/>
            </w:tcBorders>
          </w:tcPr>
          <w:p>
            <w:pPr>
              <w:pStyle w:val="Normal"/>
              <w:spacing w:before="0" w:after="200"/>
              <w:rPr>
                <w:lang w:val="ru-RU"/>
              </w:rPr>
            </w:pPr>
            <w:hyperlink r:id="rId111">
              <w:r>
                <w:rPr>
                  <w:rStyle w:val="Hyperlink"/>
                  <w:lang w:val="ru-RU"/>
                </w:rPr>
                <w:t>Открытый банк заданий ЕГЭ (</w:t>
              </w:r>
              <w:r>
                <w:rPr>
                  <w:rStyle w:val="Hyperlink"/>
                </w:rPr>
                <w:t>fipi</w:t>
              </w:r>
              <w:r>
                <w:rPr>
                  <w:rStyle w:val="Hyperlink"/>
                  <w:lang w:val="ru-RU"/>
                </w:rPr>
                <w:t>.</w:t>
              </w:r>
              <w:r>
                <w:rPr>
                  <w:rStyle w:val="Hyperlink"/>
                </w:rPr>
                <w:t>ru</w:t>
              </w:r>
              <w:r>
                <w:rPr>
                  <w:rStyle w:val="Hyperlink"/>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13</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Сернистый газ.</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12">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Серный ангидрид. Серная кислота.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13">
              <w:r>
                <w:rPr>
                  <w:color w:val="0000FF"/>
                  <w:u w:val="single"/>
                  <w:lang w:val="ru-RU"/>
                </w:rPr>
                <w:t>Химия. 10 класс. 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15</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П/р. № 2 Решение экспериментальных задач по теме «Халькогены»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14">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К/р. по темам «Галогены» и «Сера»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15">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Элементы подгруппы азота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16">
              <w:r>
                <w:rPr>
                  <w:color w:val="0000FF"/>
                  <w:u w:val="single"/>
                </w:rPr>
                <w:t>Новости (fipi.ru)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Азот.</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17">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Аммиак и соли аммония.</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18">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П/р. № 3 «Получение аммиака и изучение его свойств»</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19">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Оксиды азота.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20">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Азотная кислота и её соли.</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21">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Фосфор.</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22">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Фосфорный ангидрид и фосфорные кислоты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23">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П/р № 4 Решение экспериментальных задач по теме «Элементы подгруппы азота»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24">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Углерод.</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25">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Соединения углерода.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26">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Кремний.</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27">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Соединения кремния.</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28">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t>Обобщение по теме «Неметаллы»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29">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Контрольная работа №1 по теме «Неметаллы».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30">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Свойства и методы получения металлов</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31">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Сплавы.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32">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Общая характеристика щелочных металлов</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33">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Натрий и калий.</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34">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Соединения натрия и калия.</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35">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 xml:space="preserve">Общая характеристика элементов главной подгруппы </w:t>
            </w:r>
            <w:r>
              <w:rPr>
                <w:rFonts w:cs="Times New Roman" w:ascii="Times New Roman" w:hAnsi="Times New Roman"/>
                <w:sz w:val="24"/>
                <w:szCs w:val="24"/>
              </w:rPr>
              <w:t>II</w:t>
            </w:r>
            <w:r>
              <w:rPr>
                <w:rFonts w:cs="Times New Roman" w:ascii="Times New Roman" w:hAnsi="Times New Roman"/>
                <w:sz w:val="24"/>
                <w:szCs w:val="24"/>
                <w:lang w:val="ru-RU"/>
              </w:rPr>
              <w:t xml:space="preserve"> группы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36">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Кальций и его соединения.</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37">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Жесткость воды и способы ее устранения</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38">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Алюминий — химический элемент и простое вещество</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39">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Соединения алюминия</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40">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Решение задач и выполнение упражнений по теме «Металлы главных подгрупп»</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41">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П/р. № 5 Решение экспериментальных задач по теме «Металлы главных подгрупп»</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42">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Общая характеристика переходных металлов</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43">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Хром.</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44">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Соединения хрома. Зависимость кислотно-основных и окислительно-восстановительных свойств от степени окисления металла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45">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Марганец.</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46">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t>Железо как химический элемент</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47">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t>Железо - простое вещество</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48">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Соединения железа.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49">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Медь.</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50">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 xml:space="preserve">П/р. № 6 «Получение медного купороса. </w:t>
            </w:r>
            <w:r>
              <w:rPr>
                <w:rFonts w:cs="Times New Roman" w:ascii="Times New Roman" w:hAnsi="Times New Roman"/>
                <w:sz w:val="24"/>
                <w:szCs w:val="24"/>
              </w:rPr>
              <w:t>Получение железного купороса»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51">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Серебро.</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52">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Золото.</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53">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Цинк.</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54">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Решение задач и упражнений по теме «Металлы побочных подгрупп»</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55">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П/р. № 7 Решение экспериментальных задач по теме «Металлы побочных подгрупп»</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56">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П/р. № 8 «Получение соли Мора»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57">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t>Обобщение по теме «Металлы»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58">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t>Контольная работа  № 2 по теме «Металлы».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59">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Ядро атома. Ядерные реакции</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60">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Электронные конфигурации атомов</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61">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t>Электронные конфигурации атомов</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62">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Ковалентная связь и строение молекул</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63">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Ковалентная связь и строение молекул</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64">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Ковалентная связь и строение молекул</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65">
              <w:r>
                <w:rPr>
                  <w:color w:val="0000FF"/>
                  <w:u w:val="single"/>
                  <w:lang w:val="ru-RU"/>
                </w:rPr>
                <w:t>Химия</w:t>
              </w:r>
              <w:r>
                <w:rPr>
                  <w:color w:val="0000FF"/>
                  <w:u w:val="single"/>
                </w:rPr>
                <w:t xml:space="preserve">. 10 </w:t>
              </w:r>
              <w:r>
                <w:rPr>
                  <w:color w:val="0000FF"/>
                  <w:u w:val="single"/>
                  <w:lang w:val="ru-RU"/>
                </w:rPr>
                <w:t>класс</w:t>
              </w:r>
              <w:r>
                <w:rPr>
                  <w:color w:val="0000FF"/>
                  <w:u w:val="single"/>
                </w:rPr>
                <w:t xml:space="preserve">. </w:t>
              </w:r>
              <w:r>
                <w:rPr>
                  <w:color w:val="0000FF"/>
                  <w:u w:val="single"/>
                  <w:lang w:val="ru-RU"/>
                </w:rPr>
                <w:t>Углубленный</w:t>
              </w:r>
              <w:r>
                <w:rPr>
                  <w:color w:val="0000FF"/>
                  <w:u w:val="single"/>
                </w:rPr>
                <w:t xml:space="preserve"> </w:t>
              </w:r>
              <w:r>
                <w:rPr>
                  <w:color w:val="0000FF"/>
                  <w:u w:val="single"/>
                  <w:lang w:val="ru-RU"/>
                </w:rPr>
                <w:t>уровень</w:t>
              </w:r>
              <w:r>
                <w:rPr>
                  <w:color w:val="0000FF"/>
                  <w:u w:val="single"/>
                </w:rPr>
                <w:t xml:space="preserve">. </w:t>
              </w:r>
              <w:r>
                <w:rPr>
                  <w:color w:val="0000FF"/>
                  <w:u w:val="single"/>
                  <w:lang w:val="ru-RU"/>
                </w:rPr>
                <w:t>Учебник</w:t>
              </w:r>
              <w:r>
                <w:rPr>
                  <w:color w:val="0000FF"/>
                  <w:u w:val="single"/>
                </w:rPr>
                <w:t xml:space="preserve"> - </w:t>
              </w:r>
              <w:r>
                <w:rPr>
                  <w:color w:val="0000FF"/>
                  <w:u w:val="single"/>
                  <w:lang w:val="ru-RU"/>
                </w:rPr>
                <w:t>Еремин</w:t>
              </w:r>
              <w:r>
                <w:rPr>
                  <w:color w:val="0000FF"/>
                  <w:u w:val="single"/>
                </w:rPr>
                <w:t xml:space="preserve"> </w:t>
              </w:r>
              <w:r>
                <w:rPr>
                  <w:color w:val="0000FF"/>
                  <w:u w:val="single"/>
                  <w:lang w:val="ru-RU"/>
                </w:rPr>
                <w:t>В</w:t>
              </w:r>
              <w:r>
                <w:rPr>
                  <w:color w:val="0000FF"/>
                  <w:u w:val="single"/>
                </w:rPr>
                <w:t>.</w:t>
              </w:r>
              <w:r>
                <w:rPr>
                  <w:color w:val="0000FF"/>
                  <w:u w:val="single"/>
                  <w:lang w:val="ru-RU"/>
                </w:rPr>
                <w:t>В</w:t>
              </w:r>
              <w:r>
                <w:rPr>
                  <w:color w:val="0000FF"/>
                  <w:u w:val="single"/>
                </w:rPr>
                <w:t xml:space="preserve">., </w:t>
              </w:r>
              <w:r>
                <w:rPr>
                  <w:color w:val="0000FF"/>
                  <w:u w:val="single"/>
                  <w:lang w:val="ru-RU"/>
                </w:rPr>
                <w:t>Кузьменко</w:t>
              </w:r>
              <w:r>
                <w:rPr>
                  <w:color w:val="0000FF"/>
                  <w:u w:val="single"/>
                </w:rPr>
                <w:t xml:space="preserve"> </w:t>
              </w:r>
              <w:r>
                <w:rPr>
                  <w:color w:val="0000FF"/>
                  <w:u w:val="single"/>
                  <w:lang w:val="ru-RU"/>
                </w:rPr>
                <w:t>Н</w:t>
              </w:r>
              <w:r>
                <w:rPr>
                  <w:color w:val="0000FF"/>
                  <w:u w:val="single"/>
                </w:rPr>
                <w:t>.</w:t>
              </w:r>
              <w:r>
                <w:rPr>
                  <w:color w:val="0000FF"/>
                  <w:u w:val="single"/>
                  <w:lang w:val="ru-RU"/>
                </w:rPr>
                <w:t>Е</w:t>
              </w:r>
              <w:r>
                <w:rPr>
                  <w:color w:val="0000FF"/>
                  <w:u w:val="single"/>
                </w:rPr>
                <w:t xml:space="preserve">., </w:t>
              </w:r>
              <w:r>
                <w:rPr>
                  <w:color w:val="0000FF"/>
                  <w:u w:val="single"/>
                  <w:lang w:val="ru-RU"/>
                </w:rPr>
                <w:t>Теренин</w:t>
              </w:r>
              <w:r>
                <w:rPr>
                  <w:color w:val="0000FF"/>
                  <w:u w:val="single"/>
                </w:rPr>
                <w:t xml:space="preserve"> </w:t>
              </w:r>
              <w:r>
                <w:rPr>
                  <w:color w:val="0000FF"/>
                  <w:u w:val="single"/>
                  <w:lang w:val="ru-RU"/>
                </w:rPr>
                <w:t>В</w:t>
              </w:r>
              <w:r>
                <w:rPr>
                  <w:color w:val="0000FF"/>
                  <w:u w:val="single"/>
                </w:rPr>
                <w:t>.</w:t>
              </w:r>
              <w:r>
                <w:rPr>
                  <w:color w:val="0000FF"/>
                  <w:u w:val="single"/>
                  <w:lang w:val="ru-RU"/>
                </w:rPr>
                <w:t>И</w:t>
              </w:r>
              <w:r>
                <w:rPr>
                  <w:color w:val="0000FF"/>
                  <w:u w:val="single"/>
                </w:rPr>
                <w:t xml:space="preserve">., </w:t>
              </w:r>
              <w:r>
                <w:rPr>
                  <w:color w:val="0000FF"/>
                  <w:u w:val="single"/>
                  <w:lang w:val="ru-RU"/>
                </w:rPr>
                <w:t>Дроздов</w:t>
              </w:r>
              <w:r>
                <w:rPr>
                  <w:color w:val="0000FF"/>
                  <w:u w:val="single"/>
                </w:rPr>
                <w:t xml:space="preserve"> </w:t>
              </w:r>
              <w:r>
                <w:rPr>
                  <w:color w:val="0000FF"/>
                  <w:u w:val="single"/>
                  <w:lang w:val="ru-RU"/>
                </w:rPr>
                <w:t>А</w:t>
              </w:r>
              <w:r>
                <w:rPr>
                  <w:color w:val="0000FF"/>
                  <w:u w:val="single"/>
                </w:rPr>
                <w:t>.</w:t>
              </w:r>
              <w:r>
                <w:rPr>
                  <w:color w:val="0000FF"/>
                  <w:u w:val="single"/>
                  <w:lang w:val="ru-RU"/>
                </w:rPr>
                <w:t>А</w:t>
              </w:r>
              <w:r>
                <w:rPr>
                  <w:color w:val="0000FF"/>
                  <w:u w:val="single"/>
                </w:rPr>
                <w:t xml:space="preserve">., </w:t>
              </w:r>
              <w:r>
                <w:rPr>
                  <w:color w:val="0000FF"/>
                  <w:u w:val="single"/>
                  <w:lang w:val="ru-RU"/>
                </w:rPr>
                <w:t>Лунин</w:t>
              </w:r>
              <w:r>
                <w:rPr>
                  <w:color w:val="0000FF"/>
                  <w:u w:val="single"/>
                </w:rPr>
                <w:t xml:space="preserve"> </w:t>
              </w:r>
              <w:r>
                <w:rPr>
                  <w:color w:val="0000FF"/>
                  <w:u w:val="single"/>
                  <w:lang w:val="ru-RU"/>
                </w:rPr>
                <w:t>В</w:t>
              </w:r>
              <w:r>
                <w:rPr>
                  <w:color w:val="0000FF"/>
                  <w:u w:val="single"/>
                </w:rPr>
                <w:t>.</w:t>
              </w:r>
              <w:r>
                <w:rPr>
                  <w:color w:val="0000FF"/>
                  <w:u w:val="single"/>
                  <w:lang w:val="ru-RU"/>
                </w:rPr>
                <w:t>В</w:t>
              </w:r>
              <w:r>
                <w:rPr>
                  <w:color w:val="0000FF"/>
                  <w:u w:val="single"/>
                </w:rPr>
                <w:t>. (11klasov.net)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t>Межмолекулярные взаимодействия</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66">
              <w:r>
                <w:rPr>
                  <w:color w:val="0000FF"/>
                  <w:u w:val="single"/>
                  <w:lang w:val="ru-RU"/>
                </w:rPr>
                <w:t>Химия</w:t>
              </w:r>
              <w:r>
                <w:rPr>
                  <w:color w:val="0000FF"/>
                  <w:u w:val="single"/>
                </w:rPr>
                <w:t xml:space="preserve"> | </w:t>
              </w:r>
              <w:r>
                <w:rPr>
                  <w:color w:val="0000FF"/>
                  <w:u w:val="single"/>
                  <w:lang w:val="ru-RU"/>
                </w:rPr>
                <w:t>Открытый</w:t>
              </w:r>
              <w:r>
                <w:rPr>
                  <w:color w:val="0000FF"/>
                  <w:u w:val="single"/>
                </w:rPr>
                <w:t xml:space="preserve"> </w:t>
              </w:r>
              <w:r>
                <w:rPr>
                  <w:color w:val="0000FF"/>
                  <w:u w:val="single"/>
                  <w:lang w:val="ru-RU"/>
                </w:rPr>
                <w:t>класс</w:t>
              </w:r>
              <w:r>
                <w:rPr>
                  <w:color w:val="0000FF"/>
                  <w:u w:val="single"/>
                </w:rPr>
                <w:t xml:space="preserve">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Обобщающее повторение по теме «Строение вещества»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67">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Тепловые эффекты химических реакций</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68">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Закон Гесса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69">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rPr>
            </w:pPr>
            <w:r>
              <w:rPr>
                <w:rFonts w:cs="Times New Roman" w:ascii="Times New Roman" w:hAnsi="Times New Roman"/>
                <w:sz w:val="24"/>
                <w:szCs w:val="24"/>
              </w:rPr>
              <w:t>Энтропия. Второй закон термодинамики</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70">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Энергия Гиббса и критерии самопроизвольности химических реакций</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71">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Решение задач по теме «Химическая термодинамика»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72">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Скорость химической реакции. Закон действующих масс</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73">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Зависимость скорости реакции от температуры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74">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Катализ. Катализаторы.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75">
              <w:r>
                <w:rPr>
                  <w:color w:val="0000FF"/>
                  <w:u w:val="single"/>
                  <w:lang w:val="ru-RU"/>
                </w:rPr>
                <w:t>Химия. 10 класс. 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lang w:val="ru-RU"/>
              </w:rPr>
              <w:t>77</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Химическое равновесие. Константа равновесия</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76">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Принцип Ле Шателье</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77">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24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lang w:val="ru-RU"/>
              </w:rPr>
              <w:t xml:space="preserve">П/р. № 9 «Скорость химических реакций. </w:t>
            </w:r>
            <w:r>
              <w:rPr>
                <w:rFonts w:cs="Times New Roman" w:ascii="Times New Roman" w:hAnsi="Times New Roman"/>
                <w:sz w:val="24"/>
                <w:szCs w:val="24"/>
              </w:rPr>
              <w:t>Химическое равновесие»</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78">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24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lang w:val="ru-RU"/>
              </w:rPr>
              <w:t xml:space="preserve">П/р. № 9 «Скорость химических реакций. </w:t>
            </w:r>
            <w:r>
              <w:rPr>
                <w:rFonts w:cs="Times New Roman" w:ascii="Times New Roman" w:hAnsi="Times New Roman"/>
                <w:sz w:val="24"/>
                <w:szCs w:val="24"/>
              </w:rPr>
              <w:t>Химическое равновесие»</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79">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Ионное произведение воды. Водородный показатель</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80">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Химическое равновесие в растворах</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81">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Химические источники тока. Электролиз</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82">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Обобщающее повторение по теме «Теоретические основы химии»</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183">
              <w:r>
                <w:rPr>
                  <w:color w:val="0000FF"/>
                  <w:u w:val="single"/>
                </w:rPr>
                <w:t>Химия | Открытый класс (openclass.ru)</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Обобщающее повторение по теме «Теоретические основы химии»</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84">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Научные принципы организации химического производства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85">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Производство серной кислоты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86">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24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Производство аммиака.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87">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24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Производство чугуна.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88">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24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Производство стали.</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89">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242" w:type="dxa"/>
            <w:tcBorders>
              <w:top w:val="single" w:sz="6" w:space="0" w:color="000000"/>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Промышленный органический синтез</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90">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Химическое загрязнение окружающей среды. «Зеленая» химия</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91">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Химия пищи</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92">
              <w:r>
                <w:rPr>
                  <w:color w:val="0000FF"/>
                  <w:u w:val="single"/>
                  <w:lang w:val="ru-RU"/>
                </w:rPr>
                <w:t>Открытый банк заданий ЕГЭ (</w:t>
              </w:r>
              <w:r>
                <w:rPr>
                  <w:color w:val="0000FF"/>
                  <w:u w:val="single"/>
                </w:rPr>
                <w:t>fipi</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Лекарственные средства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93">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Косметические и парфюмерные средства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Косметические и парфюмерные средства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94">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Химия в строительстве</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95">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Химия в сельском хозяйстве</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96">
              <w:r>
                <w:rPr>
                  <w:color w:val="0000FF"/>
                  <w:u w:val="single"/>
                  <w:lang w:val="ru-RU"/>
                </w:rPr>
                <w:t>Единая коллекция Цифровых Образовательных Ресурсов (</w:t>
              </w:r>
              <w:r>
                <w:rPr>
                  <w:color w:val="0000FF"/>
                  <w:u w:val="single"/>
                </w:rPr>
                <w:t>school</w:t>
              </w:r>
              <w:r>
                <w:rPr>
                  <w:color w:val="0000FF"/>
                  <w:u w:val="single"/>
                  <w:lang w:val="ru-RU"/>
                </w:rPr>
                <w:t>-</w:t>
              </w:r>
              <w:r>
                <w:rPr>
                  <w:color w:val="0000FF"/>
                  <w:u w:val="single"/>
                </w:rPr>
                <w:t>collection</w:t>
              </w:r>
              <w:r>
                <w:rPr>
                  <w:color w:val="0000FF"/>
                  <w:u w:val="single"/>
                  <w:lang w:val="ru-RU"/>
                </w:rPr>
                <w:t>.</w:t>
              </w:r>
              <w:r>
                <w:rPr>
                  <w:color w:val="0000FF"/>
                  <w:u w:val="single"/>
                </w:rPr>
                <w:t>edu</w:t>
              </w:r>
              <w:r>
                <w:rPr>
                  <w:color w:val="0000FF"/>
                  <w:u w:val="single"/>
                  <w:lang w:val="ru-RU"/>
                </w:rPr>
                <w:t>.</w:t>
              </w:r>
              <w:r>
                <w:rPr>
                  <w:color w:val="0000FF"/>
                  <w:u w:val="single"/>
                </w:rPr>
                <w:t>ru</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Неорганические материалы</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Методология научного исследования</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rPr>
              <w:t>Источники химической информации</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97">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9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sz w:val="24"/>
                <w:szCs w:val="24"/>
                <w:lang w:val="ru-RU"/>
              </w:rPr>
            </w:pPr>
            <w:r>
              <w:rPr>
                <w:rFonts w:cs="Times New Roman" w:ascii="Times New Roman" w:hAnsi="Times New Roman"/>
                <w:sz w:val="24"/>
                <w:szCs w:val="24"/>
                <w:lang w:val="ru-RU"/>
              </w:rPr>
              <w:t>Контрольная работа 3 «Итоговая контрольная работа».</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hyperlink r:id="rId198">
              <w:r>
                <w:rPr>
                  <w:color w:val="0000FF"/>
                  <w:u w:val="single"/>
                </w:rPr>
                <w:t xml:space="preserve">Химия. 10 класс. </w:t>
              </w:r>
              <w:r>
                <w:rPr>
                  <w:color w:val="0000FF"/>
                  <w:u w:val="single"/>
                  <w:lang w:val="ru-RU"/>
                </w:rPr>
                <w:t>Углубленный уровень. Учебник - Еремин В.В., Кузьменко Н.Е., Теренин В.И., Дроздов А.А., Лунин В.В. (11</w:t>
              </w:r>
              <w:r>
                <w:rPr>
                  <w:color w:val="0000FF"/>
                  <w:u w:val="single"/>
                </w:rPr>
                <w:t>klasov</w:t>
              </w:r>
              <w:r>
                <w:rPr>
                  <w:color w:val="0000FF"/>
                  <w:u w:val="single"/>
                  <w:lang w:val="ru-RU"/>
                </w:rPr>
                <w:t>.</w:t>
              </w:r>
              <w:r>
                <w:rPr>
                  <w:color w:val="0000FF"/>
                  <w:u w:val="single"/>
                </w:rPr>
                <w:t>net</w:t>
              </w:r>
              <w:r>
                <w:rPr>
                  <w:color w:val="0000FF"/>
                  <w:u w:val="single"/>
                  <w:lang w:val="ru-RU"/>
                </w:rPr>
                <w:t>)</w:t>
              </w:r>
            </w:hyperlink>
          </w:p>
        </w:tc>
      </w:tr>
      <w:tr>
        <w:trPr>
          <w:trHeight w:val="144" w:hRule="atLeast"/>
        </w:trPr>
        <w:tc>
          <w:tcPr>
            <w:tcW w:w="519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40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lineRule="auto" w:line="480" w:before="0" w:after="0"/>
        <w:ind w:left="120"/>
        <w:rPr>
          <w:lang w:val="ru-RU"/>
        </w:rPr>
      </w:pPr>
      <w:bookmarkStart w:id="14" w:name="block-33267840"/>
      <w:bookmarkStart w:id="15" w:name="block-33267846"/>
      <w:bookmarkEnd w:id="14"/>
      <w:bookmarkEnd w:id="15"/>
      <w:r>
        <w:rPr>
          <w:rFonts w:ascii="Times New Roman" w:hAnsi="Times New Roman"/>
          <w:b/>
          <w:color w:val="000000"/>
          <w:sz w:val="28"/>
          <w:lang w:val="ru-RU"/>
        </w:rPr>
        <w:t>МЕТОДИЧЕСКИЕ МАТЕРИАЛЫ ДЛЯ УЧИТЕЛЯ</w:t>
      </w:r>
    </w:p>
    <w:p>
      <w:pPr>
        <w:pStyle w:val="Normal"/>
        <w:spacing w:lineRule="auto" w:line="240" w:before="0" w:after="0"/>
        <w:ind w:left="120"/>
        <w:rPr>
          <w:rFonts w:ascii="Times New Roman" w:hAnsi="Times New Roman" w:cs="Times New Roman"/>
          <w:sz w:val="28"/>
          <w:szCs w:val="28"/>
          <w:lang w:val="ru-RU"/>
        </w:rPr>
      </w:pPr>
      <w:r>
        <w:rPr>
          <w:rFonts w:cs="Times New Roman" w:ascii="Times New Roman" w:hAnsi="Times New Roman"/>
          <w:color w:val="000000"/>
          <w:sz w:val="28"/>
          <w:szCs w:val="28"/>
          <w:lang w:val="ru-RU"/>
        </w:rPr>
        <w:t>Методическое пособие «Химия. Углубленный уровень. 10–11</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классы» В.</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В.</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Еремин, Н.</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Е.</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Кузьменко, В.</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И.</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Теренин, А.</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А.</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Дроздов, В.</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В.</w:t>
      </w:r>
      <w:r>
        <w:rPr>
          <w:rFonts w:cs="Times New Roman" w:ascii="Times New Roman" w:hAnsi="Times New Roman"/>
          <w:color w:val="000000"/>
          <w:sz w:val="28"/>
          <w:szCs w:val="28"/>
        </w:rPr>
        <w:t> </w:t>
      </w:r>
      <w:r>
        <w:rPr>
          <w:rFonts w:cs="Times New Roman" w:ascii="Times New Roman" w:hAnsi="Times New Roman"/>
          <w:color w:val="000000"/>
          <w:sz w:val="28"/>
          <w:szCs w:val="28"/>
          <w:lang w:val="ru-RU"/>
        </w:rPr>
        <w:t>Лунин.</w:t>
        <w:br/>
      </w:r>
    </w:p>
    <w:p>
      <w:pPr>
        <w:pStyle w:val="Zfr3q"/>
        <w:spacing w:beforeAutospacing="0" w:before="160" w:afterAutospacing="0" w:after="0"/>
        <w:jc w:val="both"/>
        <w:textAlignment w:val="baseline"/>
        <w:rPr>
          <w:rFonts w:ascii="Georgia" w:hAnsi="Georgia"/>
          <w:color w:val="000000"/>
          <w:sz w:val="22"/>
          <w:szCs w:val="22"/>
        </w:rPr>
      </w:pPr>
      <w:r>
        <w:rPr>
          <w:rFonts w:ascii="Georgia" w:hAnsi="Georgia"/>
          <w:color w:val="000000"/>
          <w:sz w:val="22"/>
          <w:szCs w:val="22"/>
        </w:rPr>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 xml:space="preserve">ЦИФРОВЫЕ ОБРАЗОВАТЕЛЬНЫЕ РЕСУРСЫ И РЕСУРСЫ СЕТИ </w:t>
      </w:r>
    </w:p>
    <w:p>
      <w:pPr>
        <w:pStyle w:val="Normal"/>
        <w:spacing w:lineRule="auto" w:line="480" w:before="0" w:after="0"/>
        <w:ind w:left="120"/>
        <w:rPr>
          <w:lang w:val="ru-RU"/>
        </w:rPr>
      </w:pPr>
      <w:hyperlink r:id="rId199">
        <w:r>
          <w:rPr>
            <w:rFonts w:cs="Arial" w:ascii="Arial" w:hAnsi="Arial"/>
            <w:color w:val="4D88CE"/>
            <w:sz w:val="21"/>
            <w:szCs w:val="21"/>
            <w:u w:val="single"/>
          </w:rPr>
          <w:t>https</w:t>
        </w:r>
        <w:r>
          <w:rPr>
            <w:rFonts w:cs="Arial" w:ascii="Arial" w:hAnsi="Arial"/>
            <w:color w:val="4D88CE"/>
            <w:sz w:val="21"/>
            <w:szCs w:val="21"/>
            <w:u w:val="single"/>
            <w:lang w:val="ru-RU"/>
          </w:rPr>
          <w:t>://</w:t>
        </w:r>
        <w:r>
          <w:rPr>
            <w:rFonts w:cs="Arial" w:ascii="Arial" w:hAnsi="Arial"/>
            <w:color w:val="4D88CE"/>
            <w:sz w:val="21"/>
            <w:szCs w:val="21"/>
            <w:u w:val="single"/>
          </w:rPr>
          <w:t>rosuchebnik</w:t>
        </w:r>
        <w:r>
          <w:rPr>
            <w:rFonts w:cs="Arial" w:ascii="Arial" w:hAnsi="Arial"/>
            <w:color w:val="4D88CE"/>
            <w:sz w:val="21"/>
            <w:szCs w:val="21"/>
            <w:u w:val="single"/>
            <w:lang w:val="ru-RU"/>
          </w:rPr>
          <w:t>.</w:t>
        </w:r>
        <w:r>
          <w:rPr>
            <w:rFonts w:cs="Arial" w:ascii="Arial" w:hAnsi="Arial"/>
            <w:color w:val="4D88CE"/>
            <w:sz w:val="21"/>
            <w:szCs w:val="21"/>
            <w:u w:val="single"/>
          </w:rPr>
          <w:t>ru</w:t>
        </w:r>
        <w:r>
          <w:rPr>
            <w:rFonts w:cs="Arial" w:ascii="Arial" w:hAnsi="Arial"/>
            <w:color w:val="4D88CE"/>
            <w:sz w:val="21"/>
            <w:szCs w:val="21"/>
            <w:u w:val="single"/>
            <w:lang w:val="ru-RU"/>
          </w:rPr>
          <w:t>/</w:t>
        </w:r>
        <w:r>
          <w:rPr>
            <w:rFonts w:cs="Arial" w:ascii="Arial" w:hAnsi="Arial"/>
            <w:color w:val="4D88CE"/>
            <w:sz w:val="21"/>
            <w:szCs w:val="21"/>
            <w:u w:val="single"/>
          </w:rPr>
          <w:t>material</w:t>
        </w:r>
        <w:r>
          <w:rPr>
            <w:rFonts w:cs="Arial" w:ascii="Arial" w:hAnsi="Arial"/>
            <w:color w:val="4D88CE"/>
            <w:sz w:val="21"/>
            <w:szCs w:val="21"/>
            <w:u w:val="single"/>
            <w:lang w:val="ru-RU"/>
          </w:rPr>
          <w:t>/</w:t>
        </w:r>
        <w:r>
          <w:rPr>
            <w:rFonts w:cs="Arial" w:ascii="Arial" w:hAnsi="Arial"/>
            <w:color w:val="4D88CE"/>
            <w:sz w:val="21"/>
            <w:szCs w:val="21"/>
            <w:u w:val="single"/>
          </w:rPr>
          <w:t>khimiya</w:t>
        </w:r>
        <w:r>
          <w:rPr>
            <w:rFonts w:cs="Arial" w:ascii="Arial" w:hAnsi="Arial"/>
            <w:color w:val="4D88CE"/>
            <w:sz w:val="21"/>
            <w:szCs w:val="21"/>
            <w:u w:val="single"/>
            <w:lang w:val="ru-RU"/>
          </w:rPr>
          <w:t>-11-</w:t>
        </w:r>
        <w:r>
          <w:rPr>
            <w:rFonts w:cs="Arial" w:ascii="Arial" w:hAnsi="Arial"/>
            <w:color w:val="4D88CE"/>
            <w:sz w:val="21"/>
            <w:szCs w:val="21"/>
            <w:u w:val="single"/>
          </w:rPr>
          <w:t>klass</w:t>
        </w:r>
        <w:r>
          <w:rPr>
            <w:rFonts w:cs="Arial" w:ascii="Arial" w:hAnsi="Arial"/>
            <w:color w:val="4D88CE"/>
            <w:sz w:val="21"/>
            <w:szCs w:val="21"/>
            <w:u w:val="single"/>
            <w:lang w:val="ru-RU"/>
          </w:rPr>
          <w:t>-</w:t>
        </w:r>
        <w:r>
          <w:rPr>
            <w:rFonts w:cs="Arial" w:ascii="Arial" w:hAnsi="Arial"/>
            <w:color w:val="4D88CE"/>
            <w:sz w:val="21"/>
            <w:szCs w:val="21"/>
            <w:u w:val="single"/>
          </w:rPr>
          <w:t>uglublennyy</w:t>
        </w:r>
        <w:r>
          <w:rPr>
            <w:rFonts w:cs="Arial" w:ascii="Arial" w:hAnsi="Arial"/>
            <w:color w:val="4D88CE"/>
            <w:sz w:val="21"/>
            <w:szCs w:val="21"/>
            <w:u w:val="single"/>
            <w:lang w:val="ru-RU"/>
          </w:rPr>
          <w:t>-</w:t>
        </w:r>
        <w:r>
          <w:rPr>
            <w:rFonts w:cs="Arial" w:ascii="Arial" w:hAnsi="Arial"/>
            <w:color w:val="4D88CE"/>
            <w:sz w:val="21"/>
            <w:szCs w:val="21"/>
            <w:u w:val="single"/>
          </w:rPr>
          <w:t>uroven</w:t>
        </w:r>
        <w:r>
          <w:rPr>
            <w:rFonts w:cs="Arial" w:ascii="Arial" w:hAnsi="Arial"/>
            <w:color w:val="4D88CE"/>
            <w:sz w:val="21"/>
            <w:szCs w:val="21"/>
            <w:u w:val="single"/>
            <w:lang w:val="ru-RU"/>
          </w:rPr>
          <w:t>-</w:t>
        </w:r>
        <w:r>
          <w:rPr>
            <w:rFonts w:cs="Arial" w:ascii="Arial" w:hAnsi="Arial"/>
            <w:color w:val="4D88CE"/>
            <w:sz w:val="21"/>
            <w:szCs w:val="21"/>
            <w:u w:val="single"/>
          </w:rPr>
          <w:t>metodicheskoe</w:t>
        </w:r>
        <w:r>
          <w:rPr>
            <w:rFonts w:cs="Arial" w:ascii="Arial" w:hAnsi="Arial"/>
            <w:color w:val="4D88CE"/>
            <w:sz w:val="21"/>
            <w:szCs w:val="21"/>
            <w:u w:val="single"/>
            <w:lang w:val="ru-RU"/>
          </w:rPr>
          <w:t>-</w:t>
        </w:r>
        <w:r>
          <w:rPr>
            <w:rFonts w:cs="Arial" w:ascii="Arial" w:hAnsi="Arial"/>
            <w:color w:val="4D88CE"/>
            <w:sz w:val="21"/>
            <w:szCs w:val="21"/>
            <w:u w:val="single"/>
          </w:rPr>
          <w:t>posobie</w:t>
        </w:r>
        <w:r>
          <w:rPr>
            <w:rFonts w:cs="Arial" w:ascii="Arial" w:hAnsi="Arial"/>
            <w:color w:val="4D88CE"/>
            <w:sz w:val="21"/>
            <w:szCs w:val="21"/>
            <w:u w:val="single"/>
            <w:lang w:val="ru-RU"/>
          </w:rPr>
          <w:t>-</w:t>
        </w:r>
        <w:r>
          <w:rPr>
            <w:rFonts w:cs="Arial" w:ascii="Arial" w:hAnsi="Arial"/>
            <w:color w:val="4D88CE"/>
            <w:sz w:val="21"/>
            <w:szCs w:val="21"/>
            <w:u w:val="single"/>
          </w:rPr>
          <w:t>eremin</w:t>
        </w:r>
        <w:r>
          <w:rPr>
            <w:rFonts w:cs="Arial" w:ascii="Arial" w:hAnsi="Arial"/>
            <w:color w:val="4D88CE"/>
            <w:sz w:val="21"/>
            <w:szCs w:val="21"/>
            <w:u w:val="single"/>
            <w:lang w:val="ru-RU"/>
          </w:rPr>
          <w:t>/</w:t>
        </w:r>
      </w:hyperlink>
    </w:p>
    <w:p>
      <w:pPr>
        <w:pStyle w:val="Normal"/>
        <w:spacing w:lineRule="auto" w:line="480" w:before="0" w:after="0"/>
        <w:ind w:left="120"/>
        <w:rPr>
          <w:rFonts w:ascii="Georgia" w:hAnsi="Georgia"/>
          <w:color w:val="000000"/>
          <w:lang w:val="ru-RU"/>
        </w:rPr>
      </w:pPr>
      <w:hyperlink r:id="rId200" w:tgtFrame="_blank">
        <w:r>
          <w:rPr>
            <w:rStyle w:val="C9dxtc"/>
            <w:rFonts w:ascii="Georgia" w:hAnsi="Georgia"/>
            <w:color w:val="1C4587"/>
            <w:u w:val="single"/>
          </w:rPr>
          <w:t xml:space="preserve">Химия. Углубленный уровень. </w:t>
        </w:r>
        <w:r>
          <w:rPr>
            <w:rStyle w:val="C9dxtc"/>
            <w:rFonts w:ascii="Georgia" w:hAnsi="Georgia"/>
            <w:color w:val="1C4587"/>
            <w:u w:val="single"/>
            <w:lang w:val="ru-RU"/>
          </w:rPr>
          <w:t>10 класс. Методическое пособие</w:t>
        </w:r>
      </w:hyperlink>
    </w:p>
    <w:p>
      <w:pPr>
        <w:pStyle w:val="Zfr3q"/>
        <w:spacing w:beforeAutospacing="0" w:before="160" w:afterAutospacing="0" w:after="0"/>
        <w:jc w:val="both"/>
        <w:textAlignment w:val="baseline"/>
        <w:rPr>
          <w:rFonts w:ascii="Georgia" w:hAnsi="Georgia"/>
          <w:color w:val="000000"/>
          <w:sz w:val="22"/>
          <w:szCs w:val="22"/>
        </w:rPr>
      </w:pPr>
      <w:hyperlink r:id="rId201" w:tgtFrame="_blank">
        <w:r>
          <w:rPr>
            <w:rStyle w:val="C9dxtc"/>
            <w:rFonts w:eastAsia="" w:ascii="Georgia" w:hAnsi="Georgia" w:eastAsiaTheme="majorEastAsia"/>
            <w:color w:val="1C4587"/>
            <w:sz w:val="22"/>
            <w:szCs w:val="22"/>
            <w:u w:val="single"/>
          </w:rPr>
          <w:t>Химия. Углубленный уровень. 11 класс. Методическое пособи</w:t>
        </w:r>
      </w:hyperlink>
      <w:r>
        <w:rPr>
          <w:rStyle w:val="C9dxtc"/>
          <w:rFonts w:eastAsia="" w:ascii="Georgia" w:hAnsi="Georgia" w:eastAsiaTheme="majorEastAsia"/>
          <w:color w:val="1C4587"/>
          <w:sz w:val="22"/>
          <w:szCs w:val="22"/>
          <w:u w:val="single"/>
        </w:rPr>
        <w:t>е</w:t>
      </w:r>
    </w:p>
    <w:p>
      <w:pPr>
        <w:pStyle w:val="Zfr3q"/>
        <w:spacing w:beforeAutospacing="0" w:before="160" w:afterAutospacing="0" w:after="0"/>
        <w:jc w:val="both"/>
        <w:textAlignment w:val="baseline"/>
        <w:rPr>
          <w:rFonts w:ascii="Georgia" w:hAnsi="Georgia"/>
          <w:color w:val="000000"/>
          <w:sz w:val="22"/>
          <w:szCs w:val="22"/>
        </w:rPr>
      </w:pPr>
      <w:hyperlink r:id="rId202" w:tgtFrame="_blank">
        <w:r>
          <w:rPr>
            <w:rStyle w:val="C9dxtc"/>
            <w:rFonts w:eastAsia="" w:ascii="Georgia" w:hAnsi="Georgia" w:eastAsiaTheme="majorEastAsia"/>
            <w:color w:val="1C4587"/>
            <w:sz w:val="22"/>
            <w:szCs w:val="22"/>
            <w:u w:val="single"/>
          </w:rPr>
          <w:t>Химия. 10 класс. Углубленный уровень. Учебник - Еремин В.В., Кузьменко Н.Е., Теренин В.И., Дроздов А.А., Лунин В.В.</w:t>
        </w:r>
      </w:hyperlink>
    </w:p>
    <w:p>
      <w:pPr>
        <w:pStyle w:val="Zfr3q"/>
        <w:spacing w:beforeAutospacing="0" w:before="160" w:afterAutospacing="0" w:after="0"/>
        <w:jc w:val="both"/>
        <w:textAlignment w:val="baseline"/>
        <w:rPr>
          <w:rFonts w:ascii="Georgia" w:hAnsi="Georgia"/>
          <w:color w:val="000000"/>
          <w:sz w:val="22"/>
          <w:szCs w:val="22"/>
        </w:rPr>
      </w:pPr>
      <w:r>
        <w:rPr>
          <w:rFonts w:ascii="Georgia" w:hAnsi="Georgia"/>
          <w:color w:val="000000"/>
          <w:sz w:val="22"/>
          <w:szCs w:val="22"/>
        </w:rPr>
      </w:r>
    </w:p>
    <w:p>
      <w:pPr>
        <w:pStyle w:val="Normal"/>
        <w:rPr>
          <w:rStyle w:val="C9dxtc"/>
          <w:rFonts w:ascii="Georgia" w:hAnsi="Georgia"/>
          <w:color w:val="1C4587"/>
          <w:u w:val="single"/>
          <w:lang w:val="ru-RU"/>
        </w:rPr>
      </w:pPr>
      <w:hyperlink r:id="rId203" w:tgtFrame="_blank">
        <w:r>
          <w:rPr>
            <w:rStyle w:val="C9dxtc"/>
            <w:rFonts w:ascii="Georgia" w:hAnsi="Georgia"/>
            <w:color w:val="1C4587"/>
            <w:u w:val="single"/>
            <w:lang w:val="ru-RU"/>
          </w:rPr>
          <w:t>Химия. 11 класс. Углубленный уровень. Учебник - Еремин В.В., Кузьменко Н.Е., Дроздов А.А., Лунин В.В.</w:t>
        </w:r>
      </w:hyperlink>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Единая коллекция цифровых образовательных ресурсов. Коллекция разнообразных ЦОР в различных форматах </w:t>
      </w:r>
      <w:hyperlink r:id="rId204">
        <w:r>
          <w:rPr>
            <w:rStyle w:val="Hyperlink"/>
            <w:rFonts w:cs="Times New Roman" w:ascii="Times New Roman" w:hAnsi="Times New Roman"/>
            <w:sz w:val="24"/>
            <w:szCs w:val="24"/>
          </w:rPr>
          <w:t>http</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www</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school</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collection</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edu</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ru</w:t>
        </w:r>
      </w:hyperlink>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Коллекция цифровых образовательных ресурсов для </w:t>
      </w:r>
      <w:r>
        <w:rPr>
          <w:rFonts w:cs="Times New Roman" w:ascii="Times New Roman" w:hAnsi="Times New Roman"/>
          <w:sz w:val="24"/>
          <w:szCs w:val="24"/>
        </w:rPr>
        <w:t>SMART</w:t>
      </w:r>
      <w:r>
        <w:rPr>
          <w:rFonts w:cs="Times New Roman" w:ascii="Times New Roman" w:hAnsi="Times New Roman"/>
          <w:sz w:val="24"/>
          <w:szCs w:val="24"/>
          <w:lang w:val="ru-RU"/>
        </w:rPr>
        <w:t xml:space="preserve"> </w:t>
      </w:r>
      <w:r>
        <w:rPr>
          <w:rFonts w:cs="Times New Roman" w:ascii="Times New Roman" w:hAnsi="Times New Roman"/>
          <w:sz w:val="24"/>
          <w:szCs w:val="24"/>
        </w:rPr>
        <w:t>NOTEBOOK</w:t>
      </w:r>
      <w:r>
        <w:rPr>
          <w:rFonts w:cs="Times New Roman" w:ascii="Times New Roman" w:hAnsi="Times New Roman"/>
          <w:sz w:val="24"/>
          <w:szCs w:val="24"/>
          <w:lang w:val="ru-RU"/>
        </w:rPr>
        <w:t xml:space="preserve"> </w:t>
      </w:r>
      <w:hyperlink r:id="rId205">
        <w:r>
          <w:rPr>
            <w:rStyle w:val="Hyperlink"/>
            <w:rFonts w:cs="Times New Roman" w:ascii="Times New Roman" w:hAnsi="Times New Roman"/>
            <w:sz w:val="24"/>
            <w:szCs w:val="24"/>
          </w:rPr>
          <w:t>http</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exchange</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smarttech</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com</w:t>
        </w:r>
      </w:hyperlink>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Федеральный центр информационнообразовательных ресурсов. Крупнейший каталог ЦОР в различных форматах </w:t>
      </w:r>
      <w:hyperlink r:id="rId206">
        <w:r>
          <w:rPr>
            <w:rStyle w:val="Hyperlink"/>
            <w:rFonts w:cs="Times New Roman" w:ascii="Times New Roman" w:hAnsi="Times New Roman"/>
            <w:sz w:val="24"/>
            <w:szCs w:val="24"/>
          </w:rPr>
          <w:t>http</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fcior</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edu</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ru</w:t>
        </w:r>
      </w:hyperlink>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Единое окно доступа к образовательным ресурсам. Каталог ЭОР для учителейпредметиков </w:t>
      </w:r>
      <w:hyperlink r:id="rId207">
        <w:r>
          <w:rPr>
            <w:rStyle w:val="Hyperlink"/>
            <w:rFonts w:cs="Times New Roman" w:ascii="Times New Roman" w:hAnsi="Times New Roman"/>
            <w:sz w:val="24"/>
            <w:szCs w:val="24"/>
          </w:rPr>
          <w:t>http</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window</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edu</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ru</w:t>
        </w:r>
      </w:hyperlink>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Электронные образовательные ресурсы. Репозиторий планов-конспектов уроков, коллекция ЭОР </w:t>
      </w:r>
      <w:hyperlink r:id="rId208">
        <w:r>
          <w:rPr>
            <w:rStyle w:val="Hyperlink"/>
            <w:rFonts w:cs="Times New Roman" w:ascii="Times New Roman" w:hAnsi="Times New Roman"/>
            <w:sz w:val="24"/>
            <w:szCs w:val="24"/>
          </w:rPr>
          <w:t>http</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eorhelp</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ru</w:t>
        </w:r>
      </w:hyperlink>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Российский образовательный портал. Коллекция ЦОР </w:t>
      </w:r>
      <w:hyperlink r:id="rId209">
        <w:r>
          <w:rPr>
            <w:rStyle w:val="Hyperlink"/>
            <w:rFonts w:cs="Times New Roman" w:ascii="Times New Roman" w:hAnsi="Times New Roman"/>
            <w:sz w:val="24"/>
            <w:szCs w:val="24"/>
          </w:rPr>
          <w:t>http</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www</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school</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edu</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ru</w:t>
        </w:r>
      </w:hyperlink>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Открытый класс. Сетевые образовательные сообщества. Коллекция ЦОР </w:t>
      </w:r>
      <w:hyperlink r:id="rId210">
        <w:r>
          <w:rPr>
            <w:rStyle w:val="Hyperlink"/>
            <w:rFonts w:cs="Times New Roman" w:ascii="Times New Roman" w:hAnsi="Times New Roman"/>
            <w:sz w:val="24"/>
            <w:szCs w:val="24"/>
          </w:rPr>
          <w:t>http</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www</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open</w:t>
        </w:r>
        <w:bookmarkStart w:id="16" w:name="_GoBack"/>
        <w:bookmarkEnd w:id="16"/>
        <w:r>
          <w:rPr>
            <w:rStyle w:val="Hyperlink"/>
            <w:rFonts w:cs="Times New Roman" w:ascii="Times New Roman" w:hAnsi="Times New Roman"/>
            <w:sz w:val="24"/>
            <w:szCs w:val="24"/>
          </w:rPr>
          <w:t>class</w:t>
        </w:r>
        <w:r>
          <w:rPr>
            <w:rStyle w:val="Hyperlink"/>
            <w:rFonts w:cs="Times New Roman" w:ascii="Times New Roman" w:hAnsi="Times New Roman"/>
            <w:sz w:val="24"/>
            <w:szCs w:val="24"/>
            <w:lang w:val="ru-RU"/>
          </w:rPr>
          <w:t>.</w:t>
        </w:r>
        <w:r>
          <w:rPr>
            <w:rStyle w:val="Hyperlink"/>
            <w:rFonts w:cs="Times New Roman" w:ascii="Times New Roman" w:hAnsi="Times New Roman"/>
            <w:sz w:val="24"/>
            <w:szCs w:val="24"/>
          </w:rPr>
          <w:t>ru</w:t>
        </w:r>
      </w:hyperlink>
    </w:p>
    <w:p>
      <w:pPr>
        <w:pStyle w:val="Normal"/>
        <w:rPr>
          <w:rStyle w:val="C9dxtc"/>
          <w:rFonts w:ascii="Times New Roman" w:hAnsi="Times New Roman" w:cs="Times New Roman"/>
          <w:color w:val="1C4587"/>
          <w:sz w:val="24"/>
          <w:szCs w:val="24"/>
          <w:u w:val="single"/>
          <w:lang w:val="ru-RU"/>
        </w:rPr>
      </w:pPr>
      <w:r>
        <w:rPr>
          <w:rFonts w:cs="Times New Roman" w:ascii="Times New Roman" w:hAnsi="Times New Roman"/>
          <w:color w:val="1C4587"/>
          <w:sz w:val="24"/>
          <w:szCs w:val="24"/>
          <w:u w:val="single"/>
          <w:lang w:val="ru-RU"/>
        </w:rPr>
      </w:r>
      <w:bookmarkStart w:id="17" w:name="block-33267846"/>
      <w:bookmarkStart w:id="18" w:name="block-33267846"/>
      <w:bookmarkEnd w:id="18"/>
    </w:p>
    <w:p>
      <w:pPr>
        <w:pStyle w:val="Normal"/>
        <w:spacing w:before="0" w:after="200"/>
        <w:rPr>
          <w:lang w:val="ru-RU"/>
        </w:rPr>
      </w:pPr>
      <w:r>
        <w:rPr>
          <w:lang w:val="ru-RU"/>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 w:name="NewtonSanPin">
    <w:charset w:val="cc"/>
    <w:family w:val="roman"/>
    <w:pitch w:val="variable"/>
  </w:font>
  <w:font w:name="Georgia">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character" w:styleId="Style13" w:customStyle="1">
    <w:name w:val="Нижний колонтитул Знак"/>
    <w:basedOn w:val="DefaultParagraphFont"/>
    <w:uiPriority w:val="99"/>
    <w:qFormat/>
    <w:rsid w:val="00225bf3"/>
    <w:rPr/>
  </w:style>
  <w:style w:type="character" w:styleId="C9dxtc" w:customStyle="1">
    <w:name w:val="c9dxtc"/>
    <w:basedOn w:val="DefaultParagraphFont"/>
    <w:qFormat/>
    <w:rsid w:val="00b03f90"/>
    <w:rPr/>
  </w:style>
  <w:style w:type="character" w:styleId="FollowedHyperlink">
    <w:name w:val="FollowedHyperlink"/>
    <w:basedOn w:val="DefaultParagraphFont"/>
    <w:uiPriority w:val="99"/>
    <w:semiHidden/>
    <w:unhideWhenUsed/>
    <w:rsid w:val="008e2e45"/>
    <w:rPr>
      <w:color w:themeColor="followedHyperlink" w:val="954F72"/>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Колонтитул"/>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5B9BD5"/>
      <w:sz w:val="18"/>
      <w:szCs w:val="18"/>
    </w:rPr>
  </w:style>
  <w:style w:type="paragraph" w:styleId="Footer">
    <w:name w:val="Footer"/>
    <w:basedOn w:val="Normal"/>
    <w:link w:val="Style13"/>
    <w:uiPriority w:val="99"/>
    <w:unhideWhenUsed/>
    <w:rsid w:val="00225bf3"/>
    <w:pPr>
      <w:tabs>
        <w:tab w:val="clear" w:pos="708"/>
        <w:tab w:val="center" w:pos="4677" w:leader="none"/>
        <w:tab w:val="right" w:pos="9355" w:leader="none"/>
      </w:tabs>
      <w:spacing w:lineRule="auto" w:line="240" w:before="0" w:after="0"/>
    </w:pPr>
    <w:rPr/>
  </w:style>
  <w:style w:type="paragraph" w:styleId="NoSpacing">
    <w:name w:val="No Spacing"/>
    <w:uiPriority w:val="1"/>
    <w:qFormat/>
    <w:rsid w:val="001c432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Zfr3q" w:customStyle="1">
    <w:name w:val="zfr3q"/>
    <w:basedOn w:val="Normal"/>
    <w:qFormat/>
    <w:rsid w:val="00b03f90"/>
    <w:pPr>
      <w:spacing w:lineRule="auto" w:line="240" w:beforeAutospacing="1" w:afterAutospacing="1"/>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o.11klasov.net/15976-himija-10-klass-uglublennyj-uroven-uchebnik-eremin-vv-kuzmenko-ne-terenin-vi-drozdov-aa-lunin-vv.html" TargetMode="External"/><Relationship Id="rId3" Type="http://schemas.openxmlformats.org/officeDocument/2006/relationships/hyperlink" Target="http://school-collection.edu.ru/catalog/?ysclid=m04xfl95k3870670231" TargetMode="External"/><Relationship Id="rId4" Type="http://schemas.openxmlformats.org/officeDocument/2006/relationships/hyperlink" Target="https://www.openclass.ru/sub/&#1061;&#1080;&#1084;&#1080;&#1103;" TargetMode="External"/><Relationship Id="rId5" Type="http://schemas.openxmlformats.org/officeDocument/2006/relationships/hyperlink" Target="https://www.openclass.ru/sub/&#1061;&#1080;&#1084;&#1080;&#1103;" TargetMode="External"/><Relationship Id="rId6" Type="http://schemas.openxmlformats.org/officeDocument/2006/relationships/hyperlink" Target="http://school-collection.edu.ru/catalog/?ysclid=m04xfl95k3870670231" TargetMode="External"/><Relationship Id="rId7" Type="http://schemas.openxmlformats.org/officeDocument/2006/relationships/hyperlink" Target="https://go.11klasov.net/15976-himija-10-klass-uglublennyj-uroven-uchebnik-eremin-vv-kuzmenko-ne-terenin-vi-drozdov-aa-lunin-vv.html" TargetMode="External"/><Relationship Id="rId8" Type="http://schemas.openxmlformats.org/officeDocument/2006/relationships/hyperlink" Target="https://www.openclass.ru/sub/&#1061;&#1080;&#1084;&#1080;&#1103;" TargetMode="External"/><Relationship Id="rId9" Type="http://schemas.openxmlformats.org/officeDocument/2006/relationships/hyperlink" Target="http://school-collection.edu.ru/catalog/?ysclid=m04xfl95k3870670231" TargetMode="External"/><Relationship Id="rId10" Type="http://schemas.openxmlformats.org/officeDocument/2006/relationships/hyperlink" Target="https://go.11klasov.net/15976-himija-10-klass-uglublennyj-uroven-uchebnik-eremin-vv-kuzmenko-ne-terenin-vi-drozdov-aa-lunin-vv.html" TargetMode="External"/><Relationship Id="rId11" Type="http://schemas.openxmlformats.org/officeDocument/2006/relationships/hyperlink" Target="https://www.openclass.ru/sub/&#1061;&#1080;&#1084;&#1080;&#1103;" TargetMode="External"/><Relationship Id="rId12" Type="http://schemas.openxmlformats.org/officeDocument/2006/relationships/hyperlink" Target="https://fipi.ru/ege/otkrytyy-bank-zadaniy-ege" TargetMode="External"/><Relationship Id="rId13" Type="http://schemas.openxmlformats.org/officeDocument/2006/relationships/hyperlink" Target="https://fipi.ru/ege/otkrytyy-bank-zadaniy-ege" TargetMode="External"/><Relationship Id="rId14" Type="http://schemas.openxmlformats.org/officeDocument/2006/relationships/hyperlink" Target="http://school-collection.edu.ru/catalog/?ysclid=m04xfl95k3870670231" TargetMode="External"/><Relationship Id="rId15" Type="http://schemas.openxmlformats.org/officeDocument/2006/relationships/hyperlink" Target="https://go.11klasov.net/15976-himija-10-klass-uglublennyj-uroven-uchebnik-eremin-vv-kuzmenko-ne-terenin-vi-drozdov-aa-lunin-vv.html" TargetMode="External"/><Relationship Id="rId16" Type="http://schemas.openxmlformats.org/officeDocument/2006/relationships/hyperlink" Target="http://school-collection.edu.ru/catalog/?ysclid=m04xfl95k3870670231" TargetMode="External"/><Relationship Id="rId17" Type="http://schemas.openxmlformats.org/officeDocument/2006/relationships/hyperlink" Target="https://www.openclass.ru/sub/&#1061;&#1080;&#1084;&#1080;&#1103;" TargetMode="External"/><Relationship Id="rId18" Type="http://schemas.openxmlformats.org/officeDocument/2006/relationships/hyperlink" Target="https://fipi.ru/view" TargetMode="External"/><Relationship Id="rId19" Type="http://schemas.openxmlformats.org/officeDocument/2006/relationships/hyperlink" Target="https://www.openclass.ru/sub/&#1061;&#1080;&#1084;&#1080;&#1103;" TargetMode="External"/><Relationship Id="rId20" Type="http://schemas.openxmlformats.org/officeDocument/2006/relationships/hyperlink" Target="https://go.11klasov.net/15976-himija-10-klass-uglublennyj-uroven-uchebnik-eremin-vv-kuzmenko-ne-terenin-vi-drozdov-aa-lunin-vv.html" TargetMode="External"/><Relationship Id="rId21" Type="http://schemas.openxmlformats.org/officeDocument/2006/relationships/hyperlink" Target="https://www.openclass.ru/sub/&#1061;&#1080;&#1084;&#1080;&#1103;" TargetMode="External"/><Relationship Id="rId22" Type="http://schemas.openxmlformats.org/officeDocument/2006/relationships/hyperlink" Target="https://fipi.ru/ege/otkrytyy-bank-zadaniy-ege" TargetMode="External"/><Relationship Id="rId23" Type="http://schemas.openxmlformats.org/officeDocument/2006/relationships/hyperlink" Target="https://www.openclass.ru/sub/&#1061;&#1080;&#1084;&#1080;&#1103;" TargetMode="External"/><Relationship Id="rId24" Type="http://schemas.openxmlformats.org/officeDocument/2006/relationships/hyperlink" Target="https://go.11klasov.net/15976-himija-10-klass-uglublennyj-uroven-uchebnik-eremin-vv-kuzmenko-ne-terenin-vi-drozdov-aa-lunin-vv.html" TargetMode="External"/><Relationship Id="rId25" Type="http://schemas.openxmlformats.org/officeDocument/2006/relationships/hyperlink" Target="https://www.openclass.ru/sub/&#1061;&#1080;&#1084;&#1080;&#1103;" TargetMode="External"/><Relationship Id="rId26" Type="http://schemas.openxmlformats.org/officeDocument/2006/relationships/hyperlink" Target="https://fipi.ru/ege/otkrytyy-bank-zadaniy-ege" TargetMode="External"/><Relationship Id="rId27" Type="http://schemas.openxmlformats.org/officeDocument/2006/relationships/hyperlink" Target="https://www.openclass.ru/sub/&#1061;&#1080;&#1084;&#1080;&#1103;" TargetMode="External"/><Relationship Id="rId28" Type="http://schemas.openxmlformats.org/officeDocument/2006/relationships/hyperlink" Target="http://school-collection.edu.ru/catalog/?ysclid=m04xfl95k3870670231" TargetMode="External"/><Relationship Id="rId29" Type="http://schemas.openxmlformats.org/officeDocument/2006/relationships/hyperlink" Target="https://fipi.ru/ege/otkrytyy-bank-zadaniy-ege" TargetMode="External"/><Relationship Id="rId30" Type="http://schemas.openxmlformats.org/officeDocument/2006/relationships/hyperlink" Target="https://go.11klasov.net/15976-himija-10-klass-uglublennyj-uroven-uchebnik-eremin-vv-kuzmenko-ne-terenin-vi-drozdov-aa-lunin-vv.html" TargetMode="External"/><Relationship Id="rId31" Type="http://schemas.openxmlformats.org/officeDocument/2006/relationships/hyperlink" Target="http://school-collection.edu.ru/catalog/?ysclid=m04xfl95k3870670231" TargetMode="External"/><Relationship Id="rId32" Type="http://schemas.openxmlformats.org/officeDocument/2006/relationships/hyperlink" Target="https://fipi.ru/ege/otkrytyy-bank-zadaniy-ege" TargetMode="External"/><Relationship Id="rId33" Type="http://schemas.openxmlformats.org/officeDocument/2006/relationships/hyperlink" Target="http://school-collection.edu.ru/catalog/?ysclid=m04xfl95k3870670231" TargetMode="External"/><Relationship Id="rId34" Type="http://schemas.openxmlformats.org/officeDocument/2006/relationships/hyperlink" Target="http://school-collection.edu.ru/catalog/?ysclid=m04xfl95k3870670231" TargetMode="External"/><Relationship Id="rId35" Type="http://schemas.openxmlformats.org/officeDocument/2006/relationships/hyperlink" Target="https://fipi.ru/ege/otkrytyy-bank-zadaniy-ege" TargetMode="External"/><Relationship Id="rId36" Type="http://schemas.openxmlformats.org/officeDocument/2006/relationships/hyperlink" Target="https://go.11klasov.net/15976-himija-10-klass-uglublennyj-uroven-uchebnik-eremin-vv-kuzmenko-ne-terenin-vi-drozdov-aa-lunin-vv.html" TargetMode="External"/><Relationship Id="rId37" Type="http://schemas.openxmlformats.org/officeDocument/2006/relationships/hyperlink" Target="https://www.openclass.ru/sub/&#1061;&#1080;&#1084;&#1080;&#1103;" TargetMode="External"/><Relationship Id="rId38" Type="http://schemas.openxmlformats.org/officeDocument/2006/relationships/hyperlink" Target="http://school-collection.edu.ru/catalog/?ysclid=m04xfl95k3870670231" TargetMode="External"/><Relationship Id="rId39" Type="http://schemas.openxmlformats.org/officeDocument/2006/relationships/hyperlink" Target="https://go.11klasov.net/15976-himija-10-klass-uglublennyj-uroven-uchebnik-eremin-vv-kuzmenko-ne-terenin-vi-drozdov-aa-lunin-vv.html" TargetMode="External"/><Relationship Id="rId40" Type="http://schemas.openxmlformats.org/officeDocument/2006/relationships/hyperlink" Target="https://www.openclass.ru/sub/&#1061;&#1080;&#1084;&#1080;&#1103;" TargetMode="External"/><Relationship Id="rId41" Type="http://schemas.openxmlformats.org/officeDocument/2006/relationships/hyperlink" Target="http://school-collection.edu.ru/catalog/?ysclid=m04xfl95k3870670231" TargetMode="External"/><Relationship Id="rId42" Type="http://schemas.openxmlformats.org/officeDocument/2006/relationships/hyperlink" Target="http://school-collection.edu.ru/catalog/?ysclid=m04xfl95k3870670231" TargetMode="External"/><Relationship Id="rId43" Type="http://schemas.openxmlformats.org/officeDocument/2006/relationships/hyperlink" Target="https://fipi.ru/ege/otkrytyy-bank-zadaniy-ege" TargetMode="External"/><Relationship Id="rId44" Type="http://schemas.openxmlformats.org/officeDocument/2006/relationships/hyperlink" Target="https://www.openclass.ru/sub/&#1061;&#1080;&#1084;&#1080;&#1103;" TargetMode="External"/><Relationship Id="rId45" Type="http://schemas.openxmlformats.org/officeDocument/2006/relationships/hyperlink" Target="https://go.11klasov.net/15976-himija-10-klass-uglublennyj-uroven-uchebnik-eremin-vv-kuzmenko-ne-terenin-vi-drozdov-aa-lunin-vv.html" TargetMode="External"/><Relationship Id="rId46" Type="http://schemas.openxmlformats.org/officeDocument/2006/relationships/hyperlink" Target="https://fipi.ru/ege/otkrytyy-bank-zadaniy-ege" TargetMode="External"/><Relationship Id="rId47" Type="http://schemas.openxmlformats.org/officeDocument/2006/relationships/hyperlink" Target="http://school-collection.edu.ru/catalog/?ysclid=m04xfl95k3870670231" TargetMode="External"/><Relationship Id="rId48" Type="http://schemas.openxmlformats.org/officeDocument/2006/relationships/hyperlink" Target="https://www.openclass.ru/sub/&#1061;&#1080;&#1084;&#1080;&#1103;" TargetMode="External"/><Relationship Id="rId49" Type="http://schemas.openxmlformats.org/officeDocument/2006/relationships/hyperlink" Target="https://fipi.ru/ege/otkrytyy-bank-zadaniy-ege" TargetMode="External"/><Relationship Id="rId50" Type="http://schemas.openxmlformats.org/officeDocument/2006/relationships/hyperlink" Target="https://go.11klasov.net/15976-himija-10-klass-uglublennyj-uroven-uchebnik-eremin-vv-kuzmenko-ne-terenin-vi-drozdov-aa-lunin-vv.html" TargetMode="External"/><Relationship Id="rId51" Type="http://schemas.openxmlformats.org/officeDocument/2006/relationships/hyperlink" Target="http://school-collection.edu.ru/catalog/?ysclid=m04xfl95k3870670231" TargetMode="External"/><Relationship Id="rId52" Type="http://schemas.openxmlformats.org/officeDocument/2006/relationships/hyperlink" Target="https://www.openclass.ru/sub/&#1061;&#1080;&#1084;&#1080;&#1103;" TargetMode="External"/><Relationship Id="rId53" Type="http://schemas.openxmlformats.org/officeDocument/2006/relationships/hyperlink" Target="http://school-collection.edu.ru/catalog/?ysclid=m04xfl95k3870670231" TargetMode="External"/><Relationship Id="rId54" Type="http://schemas.openxmlformats.org/officeDocument/2006/relationships/hyperlink" Target="https://fipi.ru/ege/otkrytyy-bank-zadaniy-ege" TargetMode="External"/><Relationship Id="rId55" Type="http://schemas.openxmlformats.org/officeDocument/2006/relationships/hyperlink" Target="https://go.11klasov.net/15976-himija-10-klass-uglublennyj-uroven-uchebnik-eremin-vv-kuzmenko-ne-terenin-vi-drozdov-aa-lunin-vv.html" TargetMode="External"/><Relationship Id="rId56" Type="http://schemas.openxmlformats.org/officeDocument/2006/relationships/hyperlink" Target="https://www.openclass.ru/sub/&#1061;&#1080;&#1084;&#1080;&#1103;" TargetMode="External"/><Relationship Id="rId57" Type="http://schemas.openxmlformats.org/officeDocument/2006/relationships/hyperlink" Target="https://fipi.ru/ege/otkrytyy-bank-zadaniy-ege" TargetMode="External"/><Relationship Id="rId58" Type="http://schemas.openxmlformats.org/officeDocument/2006/relationships/hyperlink" Target="http://school-collection.edu.ru/catalog/?ysclid=m04xfl95k3870670231" TargetMode="External"/><Relationship Id="rId59" Type="http://schemas.openxmlformats.org/officeDocument/2006/relationships/hyperlink" Target="http://school-collection.edu.ru/catalog/?ysclid=m04xfl95k3870670231" TargetMode="External"/><Relationship Id="rId60" Type="http://schemas.openxmlformats.org/officeDocument/2006/relationships/hyperlink" Target="https://go.11klasov.net/15976-himija-10-klass-uglublennyj-uroven-uchebnik-eremin-vv-kuzmenko-ne-terenin-vi-drozdov-aa-lunin-vv.html" TargetMode="External"/><Relationship Id="rId61" Type="http://schemas.openxmlformats.org/officeDocument/2006/relationships/hyperlink" Target="https://www.openclass.ru/sub/&#1061;&#1080;&#1084;&#1080;&#1103;" TargetMode="External"/><Relationship Id="rId62" Type="http://schemas.openxmlformats.org/officeDocument/2006/relationships/hyperlink" Target="http://school-collection.edu.ru/catalog/?ysclid=m04xfl95k3870670231" TargetMode="External"/><Relationship Id="rId63" Type="http://schemas.openxmlformats.org/officeDocument/2006/relationships/hyperlink" Target="https://fipi.ru/ege/otkrytyy-bank-zadaniy-ege" TargetMode="External"/><Relationship Id="rId64" Type="http://schemas.openxmlformats.org/officeDocument/2006/relationships/hyperlink" Target="http://school-collection.edu.ru/catalog/?ysclid=m04xfl95k3870670231" TargetMode="External"/><Relationship Id="rId65" Type="http://schemas.openxmlformats.org/officeDocument/2006/relationships/hyperlink" Target="https://www.openclass.ru/sub/&#1061;&#1080;&#1084;&#1080;&#1103;" TargetMode="External"/><Relationship Id="rId66" Type="http://schemas.openxmlformats.org/officeDocument/2006/relationships/hyperlink" Target="https://www.openclass.ru/sub/&#1061;&#1080;&#1084;&#1080;&#1103;" TargetMode="External"/><Relationship Id="rId67" Type="http://schemas.openxmlformats.org/officeDocument/2006/relationships/hyperlink" Target="https://go.11klasov.net/15976-himija-10-klass-uglublennyj-uroven-uchebnik-eremin-vv-kuzmenko-ne-terenin-vi-drozdov-aa-lunin-vv.html" TargetMode="External"/><Relationship Id="rId68" Type="http://schemas.openxmlformats.org/officeDocument/2006/relationships/hyperlink" Target="https://www.openclass.ru/sub/&#1061;&#1080;&#1084;&#1080;&#1103;" TargetMode="External"/><Relationship Id="rId69" Type="http://schemas.openxmlformats.org/officeDocument/2006/relationships/hyperlink" Target="http://school-collection.edu.ru/catalog/?ysclid=m04xfl95k3870670231" TargetMode="External"/><Relationship Id="rId70" Type="http://schemas.openxmlformats.org/officeDocument/2006/relationships/hyperlink" Target="http://school-collection.edu.ru/catalog/?ysclid=m04xfl95k3870670231" TargetMode="External"/><Relationship Id="rId71" Type="http://schemas.openxmlformats.org/officeDocument/2006/relationships/hyperlink" Target="http://school-collection.edu.ru/catalog/?ysclid=m04xfl95k3870670231" TargetMode="External"/><Relationship Id="rId72" Type="http://schemas.openxmlformats.org/officeDocument/2006/relationships/hyperlink" Target="http://school-collection.edu.ru/catalog/?ysclid=m04xfl95k3870670231" TargetMode="External"/><Relationship Id="rId73" Type="http://schemas.openxmlformats.org/officeDocument/2006/relationships/hyperlink" Target="https://go.11klasov.net/15976-himija-10-klass-uglublennyj-uroven-uchebnik-eremin-vv-kuzmenko-ne-terenin-vi-drozdov-aa-lunin-vv.html" TargetMode="External"/><Relationship Id="rId74" Type="http://schemas.openxmlformats.org/officeDocument/2006/relationships/hyperlink" Target="https://www.openclass.ru/sub/&#1061;&#1080;&#1084;&#1080;&#1103;" TargetMode="External"/><Relationship Id="rId75" Type="http://schemas.openxmlformats.org/officeDocument/2006/relationships/hyperlink" Target="http://school-collection.edu.ru/catalog/?ysclid=m04xfl95k3870670231" TargetMode="External"/><Relationship Id="rId76" Type="http://schemas.openxmlformats.org/officeDocument/2006/relationships/hyperlink" Target="https://fipi.ru/ege/otkrytyy-bank-zadaniy-ege" TargetMode="External"/><Relationship Id="rId77" Type="http://schemas.openxmlformats.org/officeDocument/2006/relationships/hyperlink" Target="https://go.11klasov.net/15976-himija-10-klass-uglublennyj-uroven-uchebnik-eremin-vv-kuzmenko-ne-terenin-vi-drozdov-aa-lunin-vv.html" TargetMode="External"/><Relationship Id="rId78" Type="http://schemas.openxmlformats.org/officeDocument/2006/relationships/hyperlink" Target="https://fipi.ru/ege/otkrytyy-bank-zadaniy-ege" TargetMode="External"/><Relationship Id="rId79" Type="http://schemas.openxmlformats.org/officeDocument/2006/relationships/hyperlink" Target="http://school-collection.edu.ru/catalog/?ysclid=m04xfl95k3870670231" TargetMode="External"/><Relationship Id="rId80" Type="http://schemas.openxmlformats.org/officeDocument/2006/relationships/hyperlink" Target="https://www.openclass.ru/sub/&#1061;&#1080;&#1084;&#1080;&#1103;" TargetMode="External"/><Relationship Id="rId81" Type="http://schemas.openxmlformats.org/officeDocument/2006/relationships/hyperlink" Target="http://school-collection.edu.ru/catalog/?ysclid=m04xfl95k3870670231" TargetMode="External"/><Relationship Id="rId82" Type="http://schemas.openxmlformats.org/officeDocument/2006/relationships/hyperlink" Target="https://fipi.ru/ege/otkrytyy-bank-zadaniy-ege" TargetMode="External"/><Relationship Id="rId83" Type="http://schemas.openxmlformats.org/officeDocument/2006/relationships/hyperlink" Target="http://school-collection.edu.ru/catalog/?ysclid=m04xfl95k3870670231" TargetMode="External"/><Relationship Id="rId84" Type="http://schemas.openxmlformats.org/officeDocument/2006/relationships/hyperlink" Target="https://go.11klasov.net/15976-himija-10-klass-uglublennyj-uroven-uchebnik-eremin-vv-kuzmenko-ne-terenin-vi-drozdov-aa-lunin-vv.html" TargetMode="External"/><Relationship Id="rId85" Type="http://schemas.openxmlformats.org/officeDocument/2006/relationships/hyperlink" Target="https://www.openclass.ru/sub/&#1061;&#1080;&#1084;&#1080;&#1103;" TargetMode="External"/><Relationship Id="rId86" Type="http://schemas.openxmlformats.org/officeDocument/2006/relationships/hyperlink" Target="https://go.11klasov.net/15976-himija-10-klass-uglublennyj-uroven-uchebnik-eremin-vv-kuzmenko-ne-terenin-vi-drozdov-aa-lunin-vv.html" TargetMode="External"/><Relationship Id="rId87" Type="http://schemas.openxmlformats.org/officeDocument/2006/relationships/hyperlink" Target="https://fipi.ru/ege/otkrytyy-bank-zadaniy-ege" TargetMode="External"/><Relationship Id="rId88" Type="http://schemas.openxmlformats.org/officeDocument/2006/relationships/hyperlink" Target="http://school-collection.edu.ru/catalog/?ysclid=m04xfl95k3870670231" TargetMode="External"/><Relationship Id="rId89" Type="http://schemas.openxmlformats.org/officeDocument/2006/relationships/hyperlink" Target="https://go.11klasov.net/15976-himija-10-klass-uglublennyj-uroven-uchebnik-eremin-vv-kuzmenko-ne-terenin-vi-drozdov-aa-lunin-vv.html" TargetMode="External"/><Relationship Id="rId90" Type="http://schemas.openxmlformats.org/officeDocument/2006/relationships/hyperlink" Target="https://fipi.ru/ege/otkrytyy-bank-zadaniy-ege" TargetMode="External"/><Relationship Id="rId91" Type="http://schemas.openxmlformats.org/officeDocument/2006/relationships/hyperlink" Target="https://go.11klasov.net/15976-himija-10-klass-uglublennyj-uroven-uchebnik-eremin-vv-kuzmenko-ne-terenin-vi-drozdov-aa-lunin-vv.html" TargetMode="External"/><Relationship Id="rId92" Type="http://schemas.openxmlformats.org/officeDocument/2006/relationships/hyperlink" Target="https://fipi.ru/ege/otkrytyy-bank-zadaniy-ege" TargetMode="External"/><Relationship Id="rId93" Type="http://schemas.openxmlformats.org/officeDocument/2006/relationships/hyperlink" Target="http://school-collection.edu.ru/catalog/?ysclid=m04xfl95k3870670231" TargetMode="External"/><Relationship Id="rId94" Type="http://schemas.openxmlformats.org/officeDocument/2006/relationships/hyperlink" Target="https://fipi.ru/ege/otkrytyy-bank-zadaniy-ege" TargetMode="External"/><Relationship Id="rId95" Type="http://schemas.openxmlformats.org/officeDocument/2006/relationships/hyperlink" Target="https://go.11klasov.net/15976-himija-10-klass-uglublennyj-uroven-uchebnik-eremin-vv-kuzmenko-ne-terenin-vi-drozdov-aa-lunin-vv.html" TargetMode="External"/><Relationship Id="rId96" Type="http://schemas.openxmlformats.org/officeDocument/2006/relationships/hyperlink" Target="https://go.11klasov.net/15976-himija-10-klass-uglublennyj-uroven-uchebnik-eremin-vv-kuzmenko-ne-terenin-vi-drozdov-aa-lunin-vv.html" TargetMode="External"/><Relationship Id="rId97" Type="http://schemas.openxmlformats.org/officeDocument/2006/relationships/hyperlink" Target="http://school-collection.edu.ru/catalog/?ysclid=m04xfl95k3870670231" TargetMode="External"/><Relationship Id="rId98" Type="http://schemas.openxmlformats.org/officeDocument/2006/relationships/hyperlink" Target="http://school-collection.edu.ru/catalog/?ysclid=m04xfl95k3870670231" TargetMode="External"/><Relationship Id="rId99" Type="http://schemas.openxmlformats.org/officeDocument/2006/relationships/hyperlink" Target="https://go.11klasov.net/15976-himija-10-klass-uglublennyj-uroven-uchebnik-eremin-vv-kuzmenko-ne-terenin-vi-drozdov-aa-lunin-vv.html" TargetMode="External"/><Relationship Id="rId100" Type="http://schemas.openxmlformats.org/officeDocument/2006/relationships/hyperlink" Target="https://go.11klasov.net/15976-himija-10-klass-uglublennyj-uroven-uchebnik-eremin-vv-kuzmenko-ne-terenin-vi-drozdov-aa-lunin-vv.html" TargetMode="External"/><Relationship Id="rId101" Type="http://schemas.openxmlformats.org/officeDocument/2006/relationships/hyperlink" Target="http://school-collection.edu.ru/catalog/?ysclid=m04xfl95k3870670231" TargetMode="External"/><Relationship Id="rId102" Type="http://schemas.openxmlformats.org/officeDocument/2006/relationships/hyperlink" Target="https://www.openclass.ru/sub/&#1061;&#1080;&#1084;&#1080;&#1103;" TargetMode="External"/><Relationship Id="rId103" Type="http://schemas.openxmlformats.org/officeDocument/2006/relationships/hyperlink" Target="https://www.openclass.ru/sub/&#1061;&#1080;&#1084;&#1080;&#1103;" TargetMode="External"/><Relationship Id="rId104" Type="http://schemas.openxmlformats.org/officeDocument/2006/relationships/hyperlink" Target="http://school-collection.edu.ru/catalog/?ysclid=m04xfl95k3870670231" TargetMode="External"/><Relationship Id="rId105" Type="http://schemas.openxmlformats.org/officeDocument/2006/relationships/hyperlink" Target="https://go.11klasov.net/15976-himija-10-klass-uglublennyj-uroven-uchebnik-eremin-vv-kuzmenko-ne-terenin-vi-drozdov-aa-lunin-vv.html" TargetMode="External"/><Relationship Id="rId106" Type="http://schemas.openxmlformats.org/officeDocument/2006/relationships/hyperlink" Target="https://www.openclass.ru/sub/&#1061;&#1080;&#1084;&#1080;&#1103;" TargetMode="External"/><Relationship Id="rId107" Type="http://schemas.openxmlformats.org/officeDocument/2006/relationships/hyperlink" Target="http://school-collection.edu.ru/catalog/?ysclid=m04xfl95k3870670231" TargetMode="External"/><Relationship Id="rId108" Type="http://schemas.openxmlformats.org/officeDocument/2006/relationships/hyperlink" Target="https://go.11klasov.net/15976-himija-10-klass-uglublennyj-uroven-uchebnik-eremin-vv-kuzmenko-ne-terenin-vi-drozdov-aa-lunin-vv.html" TargetMode="External"/><Relationship Id="rId109" Type="http://schemas.openxmlformats.org/officeDocument/2006/relationships/hyperlink" Target="https://www.openclass.ru/sub/&#1061;&#1080;&#1084;&#1080;&#1103;" TargetMode="External"/><Relationship Id="rId110" Type="http://schemas.openxmlformats.org/officeDocument/2006/relationships/hyperlink" Target="https://fipi.ru/ege/otkrytyy-bank-zadaniy-ege" TargetMode="External"/><Relationship Id="rId111" Type="http://schemas.openxmlformats.org/officeDocument/2006/relationships/hyperlink" Target="https://fipi.ru/ege/otkrytyy-bank-zadaniy-ege" TargetMode="External"/><Relationship Id="rId112" Type="http://schemas.openxmlformats.org/officeDocument/2006/relationships/hyperlink" Target="http://school-collection.edu.ru/catalog/?ysclid=m04xfl95k3870670231" TargetMode="External"/><Relationship Id="rId113" Type="http://schemas.openxmlformats.org/officeDocument/2006/relationships/hyperlink" Target="https://go.11klasov.net/15976-himija-10-klass-uglublennyj-uroven-uchebnik-eremin-vv-kuzmenko-ne-terenin-vi-drozdov-aa-lunin-vv.html" TargetMode="External"/><Relationship Id="rId114" Type="http://schemas.openxmlformats.org/officeDocument/2006/relationships/hyperlink" Target="http://school-collection.edu.ru/catalog/?ysclid=m04xfl95k3870670231" TargetMode="External"/><Relationship Id="rId115" Type="http://schemas.openxmlformats.org/officeDocument/2006/relationships/hyperlink" Target="https://www.openclass.ru/sub/&#1061;&#1080;&#1084;&#1080;&#1103;" TargetMode="External"/><Relationship Id="rId116" Type="http://schemas.openxmlformats.org/officeDocument/2006/relationships/hyperlink" Target="https://fipi.ru/view" TargetMode="External"/><Relationship Id="rId117" Type="http://schemas.openxmlformats.org/officeDocument/2006/relationships/hyperlink" Target="https://www.openclass.ru/sub/&#1061;&#1080;&#1084;&#1080;&#1103;" TargetMode="External"/><Relationship Id="rId118" Type="http://schemas.openxmlformats.org/officeDocument/2006/relationships/hyperlink" Target="https://go.11klasov.net/15976-himija-10-klass-uglublennyj-uroven-uchebnik-eremin-vv-kuzmenko-ne-terenin-vi-drozdov-aa-lunin-vv.html" TargetMode="External"/><Relationship Id="rId119" Type="http://schemas.openxmlformats.org/officeDocument/2006/relationships/hyperlink" Target="https://www.openclass.ru/sub/&#1061;&#1080;&#1084;&#1080;&#1103;" TargetMode="External"/><Relationship Id="rId120" Type="http://schemas.openxmlformats.org/officeDocument/2006/relationships/hyperlink" Target="https://fipi.ru/ege/otkrytyy-bank-zadaniy-ege" TargetMode="External"/><Relationship Id="rId121" Type="http://schemas.openxmlformats.org/officeDocument/2006/relationships/hyperlink" Target="https://www.openclass.ru/sub/&#1061;&#1080;&#1084;&#1080;&#1103;" TargetMode="External"/><Relationship Id="rId122" Type="http://schemas.openxmlformats.org/officeDocument/2006/relationships/hyperlink" Target="https://go.11klasov.net/15976-himija-10-klass-uglublennyj-uroven-uchebnik-eremin-vv-kuzmenko-ne-terenin-vi-drozdov-aa-lunin-vv.html" TargetMode="External"/><Relationship Id="rId123" Type="http://schemas.openxmlformats.org/officeDocument/2006/relationships/hyperlink" Target="https://www.openclass.ru/sub/&#1061;&#1080;&#1084;&#1080;&#1103;" TargetMode="External"/><Relationship Id="rId124" Type="http://schemas.openxmlformats.org/officeDocument/2006/relationships/hyperlink" Target="https://fipi.ru/ege/otkrytyy-bank-zadaniy-ege" TargetMode="External"/><Relationship Id="rId125" Type="http://schemas.openxmlformats.org/officeDocument/2006/relationships/hyperlink" Target="https://www.openclass.ru/sub/&#1061;&#1080;&#1084;&#1080;&#1103;" TargetMode="External"/><Relationship Id="rId126" Type="http://schemas.openxmlformats.org/officeDocument/2006/relationships/hyperlink" Target="http://school-collection.edu.ru/catalog/?ysclid=m04xfl95k3870670231" TargetMode="External"/><Relationship Id="rId127" Type="http://schemas.openxmlformats.org/officeDocument/2006/relationships/hyperlink" Target="https://fipi.ru/ege/otkrytyy-bank-zadaniy-ege" TargetMode="External"/><Relationship Id="rId128" Type="http://schemas.openxmlformats.org/officeDocument/2006/relationships/hyperlink" Target="https://go.11klasov.net/15976-himija-10-klass-uglublennyj-uroven-uchebnik-eremin-vv-kuzmenko-ne-terenin-vi-drozdov-aa-lunin-vv.html" TargetMode="External"/><Relationship Id="rId129" Type="http://schemas.openxmlformats.org/officeDocument/2006/relationships/hyperlink" Target="http://school-collection.edu.ru/catalog/?ysclid=m04xfl95k3870670231" TargetMode="External"/><Relationship Id="rId130" Type="http://schemas.openxmlformats.org/officeDocument/2006/relationships/hyperlink" Target="https://fipi.ru/ege/otkrytyy-bank-zadaniy-ege" TargetMode="External"/><Relationship Id="rId131" Type="http://schemas.openxmlformats.org/officeDocument/2006/relationships/hyperlink" Target="http://school-collection.edu.ru/catalog/?ysclid=m04xfl95k3870670231" TargetMode="External"/><Relationship Id="rId132" Type="http://schemas.openxmlformats.org/officeDocument/2006/relationships/hyperlink" Target="http://school-collection.edu.ru/catalog/?ysclid=m04xfl95k3870670231" TargetMode="External"/><Relationship Id="rId133" Type="http://schemas.openxmlformats.org/officeDocument/2006/relationships/hyperlink" Target="https://fipi.ru/ege/otkrytyy-bank-zadaniy-ege" TargetMode="External"/><Relationship Id="rId134" Type="http://schemas.openxmlformats.org/officeDocument/2006/relationships/hyperlink" Target="https://go.11klasov.net/15976-himija-10-klass-uglublennyj-uroven-uchebnik-eremin-vv-kuzmenko-ne-terenin-vi-drozdov-aa-lunin-vv.html" TargetMode="External"/><Relationship Id="rId135" Type="http://schemas.openxmlformats.org/officeDocument/2006/relationships/hyperlink" Target="https://www.openclass.ru/sub/&#1061;&#1080;&#1084;&#1080;&#1103;" TargetMode="External"/><Relationship Id="rId136" Type="http://schemas.openxmlformats.org/officeDocument/2006/relationships/hyperlink" Target="http://school-collection.edu.ru/catalog/?ysclid=m04xfl95k3870670231" TargetMode="External"/><Relationship Id="rId137" Type="http://schemas.openxmlformats.org/officeDocument/2006/relationships/hyperlink" Target="https://go.11klasov.net/15976-himija-10-klass-uglublennyj-uroven-uchebnik-eremin-vv-kuzmenko-ne-terenin-vi-drozdov-aa-lunin-vv.html" TargetMode="External"/><Relationship Id="rId138" Type="http://schemas.openxmlformats.org/officeDocument/2006/relationships/hyperlink" Target="https://www.openclass.ru/sub/&#1061;&#1080;&#1084;&#1080;&#1103;" TargetMode="External"/><Relationship Id="rId139" Type="http://schemas.openxmlformats.org/officeDocument/2006/relationships/hyperlink" Target="http://school-collection.edu.ru/catalog/?ysclid=m04xfl95k3870670231" TargetMode="External"/><Relationship Id="rId140" Type="http://schemas.openxmlformats.org/officeDocument/2006/relationships/hyperlink" Target="http://school-collection.edu.ru/catalog/?ysclid=m04xfl95k3870670231" TargetMode="External"/><Relationship Id="rId141" Type="http://schemas.openxmlformats.org/officeDocument/2006/relationships/hyperlink" Target="https://fipi.ru/ege/otkrytyy-bank-zadaniy-ege" TargetMode="External"/><Relationship Id="rId142" Type="http://schemas.openxmlformats.org/officeDocument/2006/relationships/hyperlink" Target="https://www.openclass.ru/sub/&#1061;&#1080;&#1084;&#1080;&#1103;" TargetMode="External"/><Relationship Id="rId143" Type="http://schemas.openxmlformats.org/officeDocument/2006/relationships/hyperlink" Target="https://go.11klasov.net/15976-himija-10-klass-uglublennyj-uroven-uchebnik-eremin-vv-kuzmenko-ne-terenin-vi-drozdov-aa-lunin-vv.html" TargetMode="External"/><Relationship Id="rId144" Type="http://schemas.openxmlformats.org/officeDocument/2006/relationships/hyperlink" Target="https://fipi.ru/ege/otkrytyy-bank-zadaniy-ege" TargetMode="External"/><Relationship Id="rId145" Type="http://schemas.openxmlformats.org/officeDocument/2006/relationships/hyperlink" Target="http://school-collection.edu.ru/catalog/?ysclid=m04xfl95k3870670231" TargetMode="External"/><Relationship Id="rId146" Type="http://schemas.openxmlformats.org/officeDocument/2006/relationships/hyperlink" Target="https://www.openclass.ru/sub/&#1061;&#1080;&#1084;&#1080;&#1103;" TargetMode="External"/><Relationship Id="rId147" Type="http://schemas.openxmlformats.org/officeDocument/2006/relationships/hyperlink" Target="https://fipi.ru/ege/otkrytyy-bank-zadaniy-ege" TargetMode="External"/><Relationship Id="rId148" Type="http://schemas.openxmlformats.org/officeDocument/2006/relationships/hyperlink" Target="https://go.11klasov.net/15976-himija-10-klass-uglublennyj-uroven-uchebnik-eremin-vv-kuzmenko-ne-terenin-vi-drozdov-aa-lunin-vv.html" TargetMode="External"/><Relationship Id="rId149" Type="http://schemas.openxmlformats.org/officeDocument/2006/relationships/hyperlink" Target="http://school-collection.edu.ru/catalog/?ysclid=m04xfl95k3870670231" TargetMode="External"/><Relationship Id="rId150" Type="http://schemas.openxmlformats.org/officeDocument/2006/relationships/hyperlink" Target="https://www.openclass.ru/sub/&#1061;&#1080;&#1084;&#1080;&#1103;" TargetMode="External"/><Relationship Id="rId151" Type="http://schemas.openxmlformats.org/officeDocument/2006/relationships/hyperlink" Target="http://school-collection.edu.ru/catalog/?ysclid=m04xfl95k3870670231" TargetMode="External"/><Relationship Id="rId152" Type="http://schemas.openxmlformats.org/officeDocument/2006/relationships/hyperlink" Target="https://fipi.ru/ege/otkrytyy-bank-zadaniy-ege" TargetMode="External"/><Relationship Id="rId153" Type="http://schemas.openxmlformats.org/officeDocument/2006/relationships/hyperlink" Target="https://go.11klasov.net/15976-himija-10-klass-uglublennyj-uroven-uchebnik-eremin-vv-kuzmenko-ne-terenin-vi-drozdov-aa-lunin-vv.html" TargetMode="External"/><Relationship Id="rId154" Type="http://schemas.openxmlformats.org/officeDocument/2006/relationships/hyperlink" Target="https://www.openclass.ru/sub/&#1061;&#1080;&#1084;&#1080;&#1103;" TargetMode="External"/><Relationship Id="rId155" Type="http://schemas.openxmlformats.org/officeDocument/2006/relationships/hyperlink" Target="https://fipi.ru/ege/otkrytyy-bank-zadaniy-ege" TargetMode="External"/><Relationship Id="rId156" Type="http://schemas.openxmlformats.org/officeDocument/2006/relationships/hyperlink" Target="http://school-collection.edu.ru/catalog/?ysclid=m04xfl95k3870670231" TargetMode="External"/><Relationship Id="rId157" Type="http://schemas.openxmlformats.org/officeDocument/2006/relationships/hyperlink" Target="http://school-collection.edu.ru/catalog/?ysclid=m04xfl95k3870670231" TargetMode="External"/><Relationship Id="rId158" Type="http://schemas.openxmlformats.org/officeDocument/2006/relationships/hyperlink" Target="https://go.11klasov.net/15976-himija-10-klass-uglublennyj-uroven-uchebnik-eremin-vv-kuzmenko-ne-terenin-vi-drozdov-aa-lunin-vv.html" TargetMode="External"/><Relationship Id="rId159" Type="http://schemas.openxmlformats.org/officeDocument/2006/relationships/hyperlink" Target="https://www.openclass.ru/sub/&#1061;&#1080;&#1084;&#1080;&#1103;" TargetMode="External"/><Relationship Id="rId160" Type="http://schemas.openxmlformats.org/officeDocument/2006/relationships/hyperlink" Target="http://school-collection.edu.ru/catalog/?ysclid=m04xfl95k3870670231" TargetMode="External"/><Relationship Id="rId161" Type="http://schemas.openxmlformats.org/officeDocument/2006/relationships/hyperlink" Target="https://fipi.ru/ege/otkrytyy-bank-zadaniy-ege" TargetMode="External"/><Relationship Id="rId162" Type="http://schemas.openxmlformats.org/officeDocument/2006/relationships/hyperlink" Target="http://school-collection.edu.ru/catalog/?ysclid=m04xfl95k3870670231" TargetMode="External"/><Relationship Id="rId163" Type="http://schemas.openxmlformats.org/officeDocument/2006/relationships/hyperlink" Target="https://www.openclass.ru/sub/&#1061;&#1080;&#1084;&#1080;&#1103;" TargetMode="External"/><Relationship Id="rId164" Type="http://schemas.openxmlformats.org/officeDocument/2006/relationships/hyperlink" Target="https://www.openclass.ru/sub/&#1061;&#1080;&#1084;&#1080;&#1103;" TargetMode="External"/><Relationship Id="rId165" Type="http://schemas.openxmlformats.org/officeDocument/2006/relationships/hyperlink" Target="https://go.11klasov.net/15976-himija-10-klass-uglublennyj-uroven-uchebnik-eremin-vv-kuzmenko-ne-terenin-vi-drozdov-aa-lunin-vv.html" TargetMode="External"/><Relationship Id="rId166" Type="http://schemas.openxmlformats.org/officeDocument/2006/relationships/hyperlink" Target="https://www.openclass.ru/sub/&#1061;&#1080;&#1084;&#1080;&#1103;" TargetMode="External"/><Relationship Id="rId167" Type="http://schemas.openxmlformats.org/officeDocument/2006/relationships/hyperlink" Target="http://school-collection.edu.ru/catalog/?ysclid=m04xfl95k3870670231" TargetMode="External"/><Relationship Id="rId168" Type="http://schemas.openxmlformats.org/officeDocument/2006/relationships/hyperlink" Target="http://school-collection.edu.ru/catalog/?ysclid=m04xfl95k3870670231" TargetMode="External"/><Relationship Id="rId169" Type="http://schemas.openxmlformats.org/officeDocument/2006/relationships/hyperlink" Target="http://school-collection.edu.ru/catalog/?ysclid=m04xfl95k3870670231" TargetMode="External"/><Relationship Id="rId170" Type="http://schemas.openxmlformats.org/officeDocument/2006/relationships/hyperlink" Target="http://school-collection.edu.ru/catalog/?ysclid=m04xfl95k3870670231" TargetMode="External"/><Relationship Id="rId171" Type="http://schemas.openxmlformats.org/officeDocument/2006/relationships/hyperlink" Target="https://go.11klasov.net/15976-himija-10-klass-uglublennyj-uroven-uchebnik-eremin-vv-kuzmenko-ne-terenin-vi-drozdov-aa-lunin-vv.html" TargetMode="External"/><Relationship Id="rId172" Type="http://schemas.openxmlformats.org/officeDocument/2006/relationships/hyperlink" Target="https://www.openclass.ru/sub/&#1061;&#1080;&#1084;&#1080;&#1103;" TargetMode="External"/><Relationship Id="rId173" Type="http://schemas.openxmlformats.org/officeDocument/2006/relationships/hyperlink" Target="http://school-collection.edu.ru/catalog/?ysclid=m04xfl95k3870670231" TargetMode="External"/><Relationship Id="rId174" Type="http://schemas.openxmlformats.org/officeDocument/2006/relationships/hyperlink" Target="https://fipi.ru/ege/otkrytyy-bank-zadaniy-ege" TargetMode="External"/><Relationship Id="rId175" Type="http://schemas.openxmlformats.org/officeDocument/2006/relationships/hyperlink" Target="https://go.11klasov.net/15976-himija-10-klass-uglublennyj-uroven-uchebnik-eremin-vv-kuzmenko-ne-terenin-vi-drozdov-aa-lunin-vv.html" TargetMode="External"/><Relationship Id="rId176" Type="http://schemas.openxmlformats.org/officeDocument/2006/relationships/hyperlink" Target="https://fipi.ru/ege/otkrytyy-bank-zadaniy-ege" TargetMode="External"/><Relationship Id="rId177" Type="http://schemas.openxmlformats.org/officeDocument/2006/relationships/hyperlink" Target="http://school-collection.edu.ru/catalog/?ysclid=m04xfl95k3870670231" TargetMode="External"/><Relationship Id="rId178" Type="http://schemas.openxmlformats.org/officeDocument/2006/relationships/hyperlink" Target="https://www.openclass.ru/sub/&#1061;&#1080;&#1084;&#1080;&#1103;" TargetMode="External"/><Relationship Id="rId179" Type="http://schemas.openxmlformats.org/officeDocument/2006/relationships/hyperlink" Target="http://school-collection.edu.ru/catalog/?ysclid=m04xfl95k3870670231" TargetMode="External"/><Relationship Id="rId180" Type="http://schemas.openxmlformats.org/officeDocument/2006/relationships/hyperlink" Target="https://fipi.ru/ege/otkrytyy-bank-zadaniy-ege" TargetMode="External"/><Relationship Id="rId181" Type="http://schemas.openxmlformats.org/officeDocument/2006/relationships/hyperlink" Target="http://school-collection.edu.ru/catalog/?ysclid=m04xfl95k3870670231" TargetMode="External"/><Relationship Id="rId182" Type="http://schemas.openxmlformats.org/officeDocument/2006/relationships/hyperlink" Target="https://go.11klasov.net/15976-himija-10-klass-uglublennyj-uroven-uchebnik-eremin-vv-kuzmenko-ne-terenin-vi-drozdov-aa-lunin-vv.html" TargetMode="External"/><Relationship Id="rId183" Type="http://schemas.openxmlformats.org/officeDocument/2006/relationships/hyperlink" Target="https://www.openclass.ru/sub/&#1061;&#1080;&#1084;&#1080;&#1103;" TargetMode="External"/><Relationship Id="rId184" Type="http://schemas.openxmlformats.org/officeDocument/2006/relationships/hyperlink" Target="https://go.11klasov.net/15976-himija-10-klass-uglublennyj-uroven-uchebnik-eremin-vv-kuzmenko-ne-terenin-vi-drozdov-aa-lunin-vv.html" TargetMode="External"/><Relationship Id="rId185" Type="http://schemas.openxmlformats.org/officeDocument/2006/relationships/hyperlink" Target="https://fipi.ru/ege/otkrytyy-bank-zadaniy-ege" TargetMode="External"/><Relationship Id="rId186" Type="http://schemas.openxmlformats.org/officeDocument/2006/relationships/hyperlink" Target="http://school-collection.edu.ru/catalog/?ysclid=m04xfl95k3870670231" TargetMode="External"/><Relationship Id="rId187" Type="http://schemas.openxmlformats.org/officeDocument/2006/relationships/hyperlink" Target="https://go.11klasov.net/15976-himija-10-klass-uglublennyj-uroven-uchebnik-eremin-vv-kuzmenko-ne-terenin-vi-drozdov-aa-lunin-vv.html" TargetMode="External"/><Relationship Id="rId188" Type="http://schemas.openxmlformats.org/officeDocument/2006/relationships/hyperlink" Target="https://fipi.ru/ege/otkrytyy-bank-zadaniy-ege" TargetMode="External"/><Relationship Id="rId189" Type="http://schemas.openxmlformats.org/officeDocument/2006/relationships/hyperlink" Target="https://go.11klasov.net/15976-himija-10-klass-uglublennyj-uroven-uchebnik-eremin-vv-kuzmenko-ne-terenin-vi-drozdov-aa-lunin-vv.html" TargetMode="External"/><Relationship Id="rId190" Type="http://schemas.openxmlformats.org/officeDocument/2006/relationships/hyperlink" Target="https://fipi.ru/ege/otkrytyy-bank-zadaniy-ege" TargetMode="External"/><Relationship Id="rId191" Type="http://schemas.openxmlformats.org/officeDocument/2006/relationships/hyperlink" Target="http://school-collection.edu.ru/catalog/?ysclid=m04xfl95k3870670231" TargetMode="External"/><Relationship Id="rId192" Type="http://schemas.openxmlformats.org/officeDocument/2006/relationships/hyperlink" Target="https://fipi.ru/ege/otkrytyy-bank-zadaniy-ege" TargetMode="External"/><Relationship Id="rId193" Type="http://schemas.openxmlformats.org/officeDocument/2006/relationships/hyperlink" Target="https://go.11klasov.net/15976-himija-10-klass-uglublennyj-uroven-uchebnik-eremin-vv-kuzmenko-ne-terenin-vi-drozdov-aa-lunin-vv.html" TargetMode="External"/><Relationship Id="rId194" Type="http://schemas.openxmlformats.org/officeDocument/2006/relationships/hyperlink" Target="https://go.11klasov.net/15976-himija-10-klass-uglublennyj-uroven-uchebnik-eremin-vv-kuzmenko-ne-terenin-vi-drozdov-aa-lunin-vv.html" TargetMode="External"/><Relationship Id="rId195" Type="http://schemas.openxmlformats.org/officeDocument/2006/relationships/hyperlink" Target="http://school-collection.edu.ru/catalog/?ysclid=m04xfl95k3870670231" TargetMode="External"/><Relationship Id="rId196" Type="http://schemas.openxmlformats.org/officeDocument/2006/relationships/hyperlink" Target="http://school-collection.edu.ru/catalog/?ysclid=m04xfl95k3870670231" TargetMode="External"/><Relationship Id="rId197" Type="http://schemas.openxmlformats.org/officeDocument/2006/relationships/hyperlink" Target="https://go.11klasov.net/15976-himija-10-klass-uglublennyj-uroven-uchebnik-eremin-vv-kuzmenko-ne-terenin-vi-drozdov-aa-lunin-vv.html" TargetMode="External"/><Relationship Id="rId198" Type="http://schemas.openxmlformats.org/officeDocument/2006/relationships/hyperlink" Target="https://go.11klasov.net/15976-himija-10-klass-uglublennyj-uroven-uchebnik-eremin-vv-kuzmenko-ne-terenin-vi-drozdov-aa-lunin-vv.html" TargetMode="External"/><Relationship Id="rId199" Type="http://schemas.openxmlformats.org/officeDocument/2006/relationships/hyperlink" Target="https://rosuchebnik.ru/material/khimiya-11-klass-uglublennyy-uroven-metodicheskoe-posobie-eremin/" TargetMode="External"/><Relationship Id="rId200" Type="http://schemas.openxmlformats.org/officeDocument/2006/relationships/hyperlink" Target="https://rosuchebnik.ru/material/khimiya-10-klass-uglublennyy-uroven-metodicheskoe-posobie-eremin/" TargetMode="External"/><Relationship Id="rId201" Type="http://schemas.openxmlformats.org/officeDocument/2006/relationships/hyperlink" Target="https://rosuchebnik.ru/material/khimiya-11-klass-uglublennyy-uroven-metodicheskoe-posobie-eremin/" TargetMode="External"/><Relationship Id="rId202" Type="http://schemas.openxmlformats.org/officeDocument/2006/relationships/hyperlink" Target="https://pdf.11klasov.net/15976-himija-10-klass-uglublennyj-uroven-uchebnik-eremin-vv-kuzmenko-ne-terenin-vi-drozdov-aa-lunin-vv.html" TargetMode="External"/><Relationship Id="rId203" Type="http://schemas.openxmlformats.org/officeDocument/2006/relationships/hyperlink" Target="https://pdf.11klasov.net/15988-himija-11-klass-uglublennyj-uroven-uchebnik-eremin-vv-kuzmenko-ne-drozdov-aa-lunin-vv.html" TargetMode="External"/><Relationship Id="rId204" Type="http://schemas.openxmlformats.org/officeDocument/2006/relationships/hyperlink" Target="http://www.school-collection.edu.ru/" TargetMode="External"/><Relationship Id="rId205" Type="http://schemas.openxmlformats.org/officeDocument/2006/relationships/hyperlink" Target="http://exchange.smarttech.com/" TargetMode="External"/><Relationship Id="rId206" Type="http://schemas.openxmlformats.org/officeDocument/2006/relationships/hyperlink" Target="http://fcior.edu.ru/" TargetMode="External"/><Relationship Id="rId207" Type="http://schemas.openxmlformats.org/officeDocument/2006/relationships/hyperlink" Target="http://window.edu.ru/" TargetMode="External"/><Relationship Id="rId208" Type="http://schemas.openxmlformats.org/officeDocument/2006/relationships/hyperlink" Target="http://eorhelp.ru/" TargetMode="External"/><Relationship Id="rId209" Type="http://schemas.openxmlformats.org/officeDocument/2006/relationships/hyperlink" Target="http://www.school.edu.ru/" TargetMode="External"/><Relationship Id="rId210" Type="http://schemas.openxmlformats.org/officeDocument/2006/relationships/hyperlink" Target="http://www.openclass.ru/" TargetMode="External"/><Relationship Id="rId211" Type="http://schemas.openxmlformats.org/officeDocument/2006/relationships/numbering" Target="numbering.xml"/><Relationship Id="rId212" Type="http://schemas.openxmlformats.org/officeDocument/2006/relationships/fontTable" Target="fontTable.xml"/><Relationship Id="rId213" Type="http://schemas.openxmlformats.org/officeDocument/2006/relationships/settings" Target="settings.xml"/><Relationship Id="rId214" Type="http://schemas.openxmlformats.org/officeDocument/2006/relationships/theme" Target="theme/theme1.xml"/><Relationship Id="rId2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ADA2-E88E-44FB-A3FD-8BFBA647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Application>LibreOffice/7.6.4.1$Windows_X86_64 LibreOffice_project/e19e193f88cd6c0525a17fb7a176ed8e6a3e2aa1</Application>
  <AppVersion>15.0000</AppVersion>
  <Pages>63</Pages>
  <Words>12730</Words>
  <Characters>88377</Characters>
  <CharactersWithSpaces>99986</CharactersWithSpaces>
  <Paragraphs>1475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2024-08-15T06:45:00Z</dcterms:created>
  <dc:creator/>
  <dc:description/>
  <dc:language>ru-RU</dc:language>
  <cp:lastModifiedBy>Куряева Лариса Евгеньевна</cp:lastModifiedBy>
  <dcterms:modified xsi:type="dcterms:W3CDTF">2024-08-23T07:18:00Z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