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D4" w:rsidRPr="00FC6D24" w:rsidRDefault="00C207D4" w:rsidP="00C207D4">
      <w:pPr>
        <w:pStyle w:val="Default"/>
        <w:jc w:val="center"/>
        <w:rPr>
          <w:b/>
          <w:bCs/>
        </w:rPr>
      </w:pPr>
      <w:r>
        <w:rPr>
          <w:lang w:val="en-US" w:eastAsia="ru-RU"/>
        </w:rPr>
        <w:tab/>
      </w:r>
      <w:r w:rsidRPr="00FC6D24">
        <w:rPr>
          <w:b/>
          <w:bCs/>
        </w:rPr>
        <w:t>АННОТАЦИЯ К РАБОЧЕЙ ПРОГРАММЕ</w:t>
      </w:r>
    </w:p>
    <w:p w:rsidR="00C207D4" w:rsidRDefault="00C207D4" w:rsidP="00C207D4">
      <w:pPr>
        <w:pStyle w:val="Default"/>
        <w:jc w:val="center"/>
        <w:rPr>
          <w:b/>
          <w:bCs/>
        </w:rPr>
      </w:pPr>
      <w:r w:rsidRPr="00FC6D24">
        <w:rPr>
          <w:b/>
          <w:bCs/>
        </w:rPr>
        <w:t>ПО УЧЕБНОМУ ПРЕДМЕТУ</w:t>
      </w:r>
      <w:r>
        <w:rPr>
          <w:b/>
          <w:bCs/>
        </w:rPr>
        <w:t>«ОКРУЖАЮЩИЙ МИР</w:t>
      </w:r>
      <w:r w:rsidRPr="00FC6D24">
        <w:rPr>
          <w:b/>
          <w:bCs/>
        </w:rPr>
        <w:t>»</w:t>
      </w:r>
    </w:p>
    <w:p w:rsidR="00C207D4" w:rsidRDefault="00C207D4" w:rsidP="00C207D4">
      <w:pPr>
        <w:pStyle w:val="Default"/>
        <w:jc w:val="center"/>
        <w:rPr>
          <w:b/>
          <w:bCs/>
        </w:rPr>
      </w:pPr>
    </w:p>
    <w:p w:rsidR="00D94C93" w:rsidRPr="00471067" w:rsidRDefault="00D94C93" w:rsidP="00D94C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1067">
        <w:rPr>
          <w:color w:val="000000"/>
        </w:rPr>
        <w:t>Рабочая программа по предмету о</w:t>
      </w:r>
      <w:r w:rsidR="006A0964">
        <w:rPr>
          <w:color w:val="000000"/>
        </w:rPr>
        <w:t xml:space="preserve">кружающий мир </w:t>
      </w:r>
      <w:r>
        <w:rPr>
          <w:color w:val="000000"/>
        </w:rPr>
        <w:t xml:space="preserve">для учащихся  </w:t>
      </w:r>
      <w:r w:rsidRPr="00471067">
        <w:rPr>
          <w:color w:val="000000"/>
        </w:rPr>
        <w:t>1-4</w:t>
      </w:r>
      <w:r>
        <w:rPr>
          <w:color w:val="000000"/>
        </w:rPr>
        <w:t xml:space="preserve"> классов</w:t>
      </w:r>
      <w:r w:rsidRPr="00471067">
        <w:rPr>
          <w:color w:val="000000"/>
        </w:rPr>
        <w:t xml:space="preserve">  составлена   в  соответствии с нормативными документами:</w:t>
      </w:r>
    </w:p>
    <w:p w:rsidR="00B81370" w:rsidRPr="00EF38C7" w:rsidRDefault="00B81370" w:rsidP="00B81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B81370" w:rsidRPr="00EF38C7" w:rsidRDefault="00B81370" w:rsidP="00B81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B81370" w:rsidRPr="00EF38C7" w:rsidRDefault="00B81370" w:rsidP="00B81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от 31 мая 2021 г. №286 «Об утверждении федерального государственного образовательного стандарта начального общего образования»</w:t>
      </w:r>
    </w:p>
    <w:p w:rsidR="00B81370" w:rsidRPr="00EF38C7" w:rsidRDefault="00B81370" w:rsidP="00B81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от 18 мая 2023 № 372 «Об утверждении федеральной образовательной программы начального общего образования» (зарегистрировано 12.07.2023г. № 74229) </w:t>
      </w:r>
    </w:p>
    <w:p w:rsidR="00B81370" w:rsidRPr="00EF38C7" w:rsidRDefault="00B81370" w:rsidP="00B81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программам- общеобразовательным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370" w:rsidRPr="00EF38C7" w:rsidRDefault="00B81370" w:rsidP="00B81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81370" w:rsidRPr="00824111" w:rsidRDefault="00B81370" w:rsidP="00B813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11969" w:rsidRDefault="00011969" w:rsidP="001E7662">
      <w:pPr>
        <w:pStyle w:val="a4"/>
        <w:numPr>
          <w:ilvl w:val="0"/>
          <w:numId w:val="1"/>
        </w:numPr>
        <w:spacing w:line="256" w:lineRule="auto"/>
        <w:jc w:val="both"/>
      </w:pPr>
      <w:r w:rsidRPr="001E7662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</w:t>
      </w:r>
      <w:r w:rsidRPr="001E766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1/22 от 18.03.2022 г.</w:t>
      </w:r>
      <w:r>
        <w:t>)</w:t>
      </w:r>
    </w:p>
    <w:p w:rsidR="00D94C93" w:rsidRDefault="00D94C93" w:rsidP="00B81370">
      <w:pPr>
        <w:widowControl w:val="0"/>
        <w:shd w:val="clear" w:color="auto" w:fill="FFFFFF"/>
        <w:tabs>
          <w:tab w:val="left" w:pos="0"/>
          <w:tab w:val="left" w:pos="851"/>
          <w:tab w:val="left" w:pos="4020"/>
        </w:tabs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C54F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 учётом:</w:t>
      </w:r>
      <w:r w:rsidR="00B8137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ab/>
      </w:r>
    </w:p>
    <w:p w:rsidR="00D94C93" w:rsidRPr="00B81370" w:rsidRDefault="00B81370" w:rsidP="00B8137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94C93" w:rsidRPr="006107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начального общего образования Окружающий мир       (для 1-4 классов образовательных организаций) Министерство просвещения          Российской Федерации, Институт развития образования Российской академии образования, Москва, 2021 г. </w:t>
      </w:r>
    </w:p>
    <w:p w:rsidR="00D94C93" w:rsidRPr="006107EC" w:rsidRDefault="00B81370" w:rsidP="00D94C93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94C93" w:rsidRPr="006107EC">
        <w:rPr>
          <w:rFonts w:ascii="Times New Roman" w:hAnsi="Times New Roman" w:cs="Times New Roman"/>
          <w:color w:val="000000"/>
          <w:sz w:val="24"/>
          <w:szCs w:val="24"/>
        </w:rPr>
        <w:t>. Программы к завершённой предметной линии учебников по окружающему миру для 1-4 классов под редакцией А.А.Плешакова.</w:t>
      </w:r>
    </w:p>
    <w:p w:rsidR="00D94C93" w:rsidRPr="006107EC" w:rsidRDefault="00B81370" w:rsidP="00D94C93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D94C93" w:rsidRPr="006107EC">
        <w:rPr>
          <w:rFonts w:ascii="Times New Roman" w:eastAsia="Calibri" w:hAnsi="Times New Roman" w:cs="Times New Roman"/>
          <w:color w:val="000000"/>
          <w:sz w:val="24"/>
          <w:szCs w:val="24"/>
        </w:rPr>
        <w:t>.Учебного плана основной общеобразовательной программы начального общего образования МБОУ «Сургутская технологическая школа» на 202</w:t>
      </w:r>
      <w:r w:rsidR="0073375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94C93" w:rsidRPr="006107EC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73375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D94C93" w:rsidRPr="006107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</w:t>
      </w:r>
    </w:p>
    <w:p w:rsidR="00D94C93" w:rsidRPr="006107EC" w:rsidRDefault="00B81370" w:rsidP="00D94C93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D94C93" w:rsidRPr="006107EC">
        <w:rPr>
          <w:rFonts w:ascii="Times New Roman" w:eastAsia="Calibri" w:hAnsi="Times New Roman" w:cs="Times New Roman"/>
          <w:color w:val="000000"/>
          <w:sz w:val="24"/>
          <w:szCs w:val="24"/>
        </w:rPr>
        <w:t>. Рабочей программы воспитания МБОУ «Сургутская технологическая школа».</w:t>
      </w:r>
    </w:p>
    <w:p w:rsidR="00C207D4" w:rsidRPr="00B81370" w:rsidRDefault="00C207D4" w:rsidP="00C207D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7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Рабочая программа разработана </w:t>
      </w:r>
      <w:r w:rsidRPr="00C2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примерной программы начального общего образования по окружающему миру,   </w:t>
      </w:r>
      <w:r w:rsidRPr="00C207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авторских программ А.А.Плешакова «Окружающий мир» (образовательная система «Школа России»)  и ориентирована </w:t>
      </w:r>
      <w:r w:rsidRPr="00C207D4">
        <w:rPr>
          <w:rFonts w:ascii="Times New Roman" w:eastAsia="Calibri" w:hAnsi="Times New Roman" w:cs="Times New Roman"/>
          <w:sz w:val="24"/>
          <w:szCs w:val="24"/>
        </w:rPr>
        <w:t xml:space="preserve">на использование учебников </w:t>
      </w:r>
      <w:r w:rsidRPr="00C207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Окружающий мир для 1-4 класса А.А. Плешакова, которые включены в федеральный перечень учебников, рекомендуемых к использованию </w:t>
      </w:r>
      <w:r w:rsidRPr="00B81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от 31 марта 2014 г. № 253).</w:t>
      </w:r>
    </w:p>
    <w:p w:rsidR="00C207D4" w:rsidRPr="00C207D4" w:rsidRDefault="00C207D4" w:rsidP="00C207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D4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C2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общеобразовательного учреждения  на изучение предмета окружающий мир  в начальной школе выделяется 270 часов, из них: в 1 классе -66 часов в год  (2 ч. в неделю, 33 учебные недели),</w:t>
      </w:r>
      <w:r w:rsidRPr="00C2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C2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классах по 68 часов  в год (34 учебные недели по 2 часа в неделю).</w:t>
      </w:r>
    </w:p>
    <w:p w:rsidR="00C207D4" w:rsidRPr="00C207D4" w:rsidRDefault="00C207D4" w:rsidP="00C20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07D4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имеет следующую структуру: титульный лист, пояснительная записка, описание места учебного предмета  в учебном плане,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изучение каждой темы.</w:t>
      </w:r>
    </w:p>
    <w:p w:rsidR="00C207D4" w:rsidRPr="00C207D4" w:rsidRDefault="00C207D4" w:rsidP="00C207D4">
      <w:pPr>
        <w:rPr>
          <w:rFonts w:ascii="Calibri" w:eastAsia="Calibri" w:hAnsi="Calibri" w:cs="Times New Roman"/>
        </w:rPr>
      </w:pPr>
    </w:p>
    <w:p w:rsidR="0049323C" w:rsidRDefault="0049323C">
      <w:bookmarkStart w:id="0" w:name="_GoBack"/>
      <w:bookmarkEnd w:id="0"/>
    </w:p>
    <w:sectPr w:rsidR="0049323C" w:rsidSect="00C20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EED"/>
    <w:multiLevelType w:val="hybridMultilevel"/>
    <w:tmpl w:val="A8C4F0DA"/>
    <w:lvl w:ilvl="0" w:tplc="75BAFB24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CC"/>
    <w:rsid w:val="00011969"/>
    <w:rsid w:val="001E7662"/>
    <w:rsid w:val="004010AF"/>
    <w:rsid w:val="0049323C"/>
    <w:rsid w:val="005F17C9"/>
    <w:rsid w:val="006A0964"/>
    <w:rsid w:val="00733750"/>
    <w:rsid w:val="00842047"/>
    <w:rsid w:val="008809CC"/>
    <w:rsid w:val="00972306"/>
    <w:rsid w:val="00B81370"/>
    <w:rsid w:val="00C207D4"/>
    <w:rsid w:val="00D9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9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137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Хвоинская Вера Анатольевна</dc:creator>
  <cp:keywords/>
  <dc:description/>
  <cp:lastModifiedBy>Hope</cp:lastModifiedBy>
  <cp:revision>14</cp:revision>
  <dcterms:created xsi:type="dcterms:W3CDTF">2017-11-06T08:30:00Z</dcterms:created>
  <dcterms:modified xsi:type="dcterms:W3CDTF">2024-09-14T01:57:00Z</dcterms:modified>
</cp:coreProperties>
</file>